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5811"/>
        <w:gridCol w:w="5954"/>
        <w:gridCol w:w="2237"/>
      </w:tblGrid>
      <w:tr w:rsidR="00210DF8" w:rsidRPr="009957EE" w:rsidTr="00ED0EE5">
        <w:trPr>
          <w:trHeight w:val="463"/>
          <w:jc w:val="center"/>
        </w:trPr>
        <w:tc>
          <w:tcPr>
            <w:tcW w:w="11765" w:type="dxa"/>
            <w:gridSpan w:val="2"/>
            <w:tcBorders>
              <w:top w:val="nil"/>
              <w:left w:val="nil"/>
              <w:bottom w:val="nil"/>
              <w:right w:val="single" w:sz="8" w:space="0" w:color="auto"/>
            </w:tcBorders>
            <w:tcMar>
              <w:top w:w="0" w:type="dxa"/>
              <w:left w:w="108" w:type="dxa"/>
              <w:bottom w:w="0" w:type="dxa"/>
              <w:right w:w="108" w:type="dxa"/>
            </w:tcMar>
            <w:hideMark/>
          </w:tcPr>
          <w:p w:rsidR="00210DF8" w:rsidRPr="00210DF8" w:rsidRDefault="00210DF8" w:rsidP="00ED0EE5">
            <w:pPr>
              <w:pStyle w:val="NormalWeb"/>
              <w:spacing w:after="120" w:afterAutospacing="0"/>
              <w:rPr>
                <w:b/>
                <w:bCs/>
              </w:rPr>
            </w:pPr>
            <w:r w:rsidRPr="009957EE">
              <w:rPr>
                <w:b/>
                <w:bCs/>
              </w:rPr>
              <w:t> </w:t>
            </w:r>
          </w:p>
        </w:tc>
        <w:tc>
          <w:tcPr>
            <w:tcW w:w="22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0DF8" w:rsidRPr="009957EE" w:rsidRDefault="00210DF8" w:rsidP="00ED0EE5">
            <w:pPr>
              <w:pStyle w:val="NormalWeb"/>
              <w:spacing w:before="0" w:beforeAutospacing="0" w:after="0" w:afterAutospacing="0"/>
              <w:jc w:val="center"/>
            </w:pPr>
            <w:bookmarkStart w:id="0" w:name="chuong_pl_3"/>
            <w:r w:rsidRPr="009957EE">
              <w:rPr>
                <w:b/>
                <w:bCs/>
                <w:sz w:val="18"/>
                <w:szCs w:val="18"/>
              </w:rPr>
              <w:t>Mẫu 0</w:t>
            </w:r>
            <w:r>
              <w:rPr>
                <w:b/>
                <w:bCs/>
                <w:sz w:val="18"/>
                <w:szCs w:val="18"/>
              </w:rPr>
              <w:t>2</w:t>
            </w:r>
            <w:r w:rsidRPr="009957EE">
              <w:rPr>
                <w:b/>
                <w:bCs/>
                <w:sz w:val="18"/>
                <w:szCs w:val="18"/>
              </w:rPr>
              <w:t>-TCPL-</w:t>
            </w:r>
            <w:r>
              <w:rPr>
                <w:b/>
                <w:bCs/>
                <w:sz w:val="18"/>
                <w:szCs w:val="18"/>
              </w:rPr>
              <w:t xml:space="preserve">PL </w:t>
            </w:r>
            <w:r w:rsidRPr="009957EE">
              <w:rPr>
                <w:b/>
                <w:bCs/>
                <w:sz w:val="18"/>
                <w:szCs w:val="18"/>
              </w:rPr>
              <w:t>II</w:t>
            </w:r>
            <w:bookmarkEnd w:id="0"/>
          </w:p>
          <w:p w:rsidR="00210DF8" w:rsidRPr="009957EE" w:rsidRDefault="00210DF8" w:rsidP="00ED0EE5">
            <w:pPr>
              <w:pStyle w:val="NormalWeb"/>
              <w:spacing w:before="0" w:beforeAutospacing="0" w:after="0" w:afterAutospacing="0"/>
              <w:jc w:val="center"/>
            </w:pPr>
            <w:r w:rsidRPr="009957EE">
              <w:rPr>
                <w:sz w:val="18"/>
                <w:szCs w:val="18"/>
              </w:rPr>
              <w:t>Ban hành kèm theo Thông tư số 0</w:t>
            </w:r>
            <w:r>
              <w:rPr>
                <w:sz w:val="18"/>
                <w:szCs w:val="18"/>
              </w:rPr>
              <w:t>9/2021</w:t>
            </w:r>
            <w:r w:rsidRPr="009957EE">
              <w:rPr>
                <w:sz w:val="18"/>
                <w:szCs w:val="18"/>
              </w:rPr>
              <w:t>/TT-BTP</w:t>
            </w:r>
          </w:p>
        </w:tc>
      </w:tr>
      <w:tr w:rsidR="00210DF8" w:rsidRPr="006B6ED3" w:rsidTr="00ED0EE5">
        <w:trPr>
          <w:trHeight w:val="1179"/>
          <w:jc w:val="center"/>
        </w:trPr>
        <w:tc>
          <w:tcPr>
            <w:tcW w:w="5811" w:type="dxa"/>
            <w:tcMar>
              <w:top w:w="0" w:type="dxa"/>
              <w:left w:w="108" w:type="dxa"/>
              <w:bottom w:w="0" w:type="dxa"/>
              <w:right w:w="108" w:type="dxa"/>
            </w:tcMar>
            <w:hideMark/>
          </w:tcPr>
          <w:p w:rsidR="00210DF8" w:rsidRPr="009957EE" w:rsidRDefault="00210DF8" w:rsidP="00ED0EE5">
            <w:pPr>
              <w:pStyle w:val="NormalWeb"/>
              <w:spacing w:before="0" w:beforeAutospacing="0" w:after="0" w:afterAutospacing="0"/>
              <w:rPr>
                <w:b/>
                <w:bCs/>
                <w:sz w:val="26"/>
                <w:szCs w:val="26"/>
                <w:lang w:val="nl-NL"/>
              </w:rPr>
            </w:pPr>
            <w:r w:rsidRPr="009957EE">
              <w:rPr>
                <w:b/>
                <w:bCs/>
                <w:sz w:val="26"/>
                <w:szCs w:val="26"/>
                <w:lang w:val="nl-NL"/>
              </w:rPr>
              <w:t xml:space="preserve">                      ỦY BAN NHÂN DÂN </w:t>
            </w:r>
          </w:p>
          <w:p w:rsidR="00210DF8" w:rsidRDefault="00210DF8" w:rsidP="00ED0EE5">
            <w:pPr>
              <w:pStyle w:val="NormalWeb"/>
              <w:spacing w:before="0" w:beforeAutospacing="0" w:after="0" w:afterAutospacing="0"/>
              <w:rPr>
                <w:b/>
                <w:bCs/>
                <w:sz w:val="26"/>
                <w:szCs w:val="26"/>
                <w:lang w:val="nl-NL"/>
              </w:rPr>
            </w:pPr>
            <w:r>
              <w:rPr>
                <w:noProof/>
              </w:rPr>
              <mc:AlternateContent>
                <mc:Choice Requires="wps">
                  <w:drawing>
                    <wp:anchor distT="0" distB="0" distL="114300" distR="114300" simplePos="0" relativeHeight="251660288" behindDoc="0" locked="0" layoutInCell="1" allowOverlap="1">
                      <wp:simplePos x="0" y="0"/>
                      <wp:positionH relativeFrom="column">
                        <wp:posOffset>1117600</wp:posOffset>
                      </wp:positionH>
                      <wp:positionV relativeFrom="paragraph">
                        <wp:posOffset>175260</wp:posOffset>
                      </wp:positionV>
                      <wp:extent cx="76200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E64005"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pt,13.8pt" to="148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" strokecolor="windowText" strokeweight=".5pt">
                      <v:stroke joinstyle="miter"/>
                      <o:lock v:ext="edit" shapetype="f"/>
                    </v:line>
                  </w:pict>
                </mc:Fallback>
              </mc:AlternateContent>
            </w:r>
            <w:r w:rsidRPr="009957EE">
              <w:rPr>
                <w:b/>
                <w:bCs/>
                <w:sz w:val="26"/>
                <w:szCs w:val="26"/>
                <w:lang w:val="nl-NL"/>
              </w:rPr>
              <w:t xml:space="preserve">                         XÃ </w:t>
            </w:r>
            <w:r>
              <w:rPr>
                <w:b/>
                <w:bCs/>
                <w:sz w:val="26"/>
                <w:szCs w:val="26"/>
                <w:lang w:val="nl-NL"/>
              </w:rPr>
              <w:t>EA HIAO</w:t>
            </w:r>
          </w:p>
          <w:p w:rsidR="00210DF8" w:rsidRDefault="00210DF8" w:rsidP="00ED0EE5">
            <w:pPr>
              <w:pStyle w:val="NormalWeb"/>
              <w:spacing w:before="0" w:beforeAutospacing="0" w:after="0" w:afterAutospacing="0"/>
              <w:rPr>
                <w:b/>
                <w:bCs/>
                <w:sz w:val="26"/>
                <w:szCs w:val="26"/>
                <w:lang w:val="nl-NL"/>
              </w:rPr>
            </w:pPr>
          </w:p>
          <w:p w:rsidR="00210DF8" w:rsidRPr="009957EE" w:rsidRDefault="00210DF8" w:rsidP="00ED0EE5">
            <w:pPr>
              <w:pStyle w:val="NormalWeb"/>
              <w:spacing w:before="0" w:beforeAutospacing="0" w:after="0" w:afterAutospacing="0"/>
              <w:rPr>
                <w:lang w:val="nl-NL"/>
              </w:rPr>
            </w:pPr>
            <w:r>
              <w:rPr>
                <w:b/>
                <w:bCs/>
                <w:sz w:val="26"/>
                <w:szCs w:val="26"/>
                <w:lang w:val="nl-NL"/>
              </w:rPr>
              <w:t xml:space="preserve">                           DỰ THẢO </w:t>
            </w:r>
          </w:p>
        </w:tc>
        <w:tc>
          <w:tcPr>
            <w:tcW w:w="8191" w:type="dxa"/>
            <w:gridSpan w:val="2"/>
            <w:tcMar>
              <w:top w:w="0" w:type="dxa"/>
              <w:left w:w="108" w:type="dxa"/>
              <w:bottom w:w="0" w:type="dxa"/>
              <w:right w:w="108" w:type="dxa"/>
            </w:tcMar>
            <w:vAlign w:val="bottom"/>
            <w:hideMark/>
          </w:tcPr>
          <w:p w:rsidR="00210DF8" w:rsidRPr="009957EE" w:rsidRDefault="00210DF8" w:rsidP="00ED0EE5">
            <w:pPr>
              <w:pStyle w:val="NormalWeb"/>
              <w:spacing w:before="120" w:beforeAutospacing="0" w:after="120" w:afterAutospacing="0"/>
              <w:jc w:val="center"/>
              <w:rPr>
                <w:i/>
                <w:iCs/>
                <w:lang w:val="nl-NL"/>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1592580</wp:posOffset>
                      </wp:positionH>
                      <wp:positionV relativeFrom="paragraph">
                        <wp:posOffset>484504</wp:posOffset>
                      </wp:positionV>
                      <wp:extent cx="1983740" cy="0"/>
                      <wp:effectExtent l="0" t="0" r="355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37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220567"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5.4pt,38.15pt" to="281.6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" strokecolor="windowText" strokeweight=".5pt">
                      <v:stroke joinstyle="miter"/>
                      <o:lock v:ext="edit" shapetype="f"/>
                    </v:line>
                  </w:pict>
                </mc:Fallback>
              </mc:AlternateContent>
            </w:r>
            <w:r w:rsidRPr="009957EE">
              <w:rPr>
                <w:b/>
                <w:bCs/>
                <w:sz w:val="26"/>
                <w:szCs w:val="26"/>
                <w:lang w:val="nl-NL"/>
              </w:rPr>
              <w:t>CỘNG HÒA XÃ HỘI CHỦ NGHĨA VIỆT NAM</w:t>
            </w:r>
            <w:r w:rsidRPr="009957EE">
              <w:rPr>
                <w:b/>
                <w:bCs/>
                <w:lang w:val="nl-NL"/>
              </w:rPr>
              <w:br/>
            </w:r>
            <w:r w:rsidRPr="009957EE">
              <w:rPr>
                <w:b/>
                <w:bCs/>
                <w:sz w:val="28"/>
                <w:szCs w:val="28"/>
                <w:lang w:val="nl-NL"/>
              </w:rPr>
              <w:t xml:space="preserve">    Độc lập - Tự do - Hạnh phúc</w:t>
            </w:r>
          </w:p>
          <w:p w:rsidR="00210DF8" w:rsidRPr="00333051" w:rsidRDefault="00210DF8" w:rsidP="00ED0EE5">
            <w:pPr>
              <w:pStyle w:val="NormalWeb"/>
              <w:spacing w:before="240" w:beforeAutospacing="0" w:after="120" w:afterAutospacing="0"/>
              <w:jc w:val="center"/>
              <w:rPr>
                <w:i/>
                <w:iCs/>
                <w:sz w:val="28"/>
                <w:szCs w:val="28"/>
                <w:lang w:val="nl-NL"/>
              </w:rPr>
            </w:pPr>
            <w:r>
              <w:rPr>
                <w:i/>
                <w:iCs/>
                <w:sz w:val="28"/>
                <w:szCs w:val="28"/>
                <w:lang w:val="nl-NL"/>
              </w:rPr>
              <w:t>Ea Hiao</w:t>
            </w:r>
            <w:r w:rsidRPr="00333051">
              <w:rPr>
                <w:i/>
                <w:iCs/>
                <w:sz w:val="28"/>
                <w:szCs w:val="28"/>
                <w:lang w:val="nl-NL"/>
              </w:rPr>
              <w:t>, ngày</w:t>
            </w:r>
            <w:r>
              <w:rPr>
                <w:i/>
                <w:iCs/>
                <w:sz w:val="28"/>
                <w:szCs w:val="28"/>
                <w:lang w:val="nl-NL"/>
              </w:rPr>
              <w:t xml:space="preserve">  </w:t>
            </w:r>
            <w:r w:rsidRPr="00333051">
              <w:rPr>
                <w:i/>
                <w:iCs/>
                <w:sz w:val="28"/>
                <w:szCs w:val="28"/>
                <w:lang w:val="nl-NL"/>
              </w:rPr>
              <w:t xml:space="preserve"> </w:t>
            </w:r>
            <w:r>
              <w:rPr>
                <w:i/>
                <w:iCs/>
                <w:sz w:val="28"/>
                <w:szCs w:val="28"/>
                <w:lang w:val="nl-NL"/>
              </w:rPr>
              <w:t xml:space="preserve"> tháng 12 năm 2023</w:t>
            </w:r>
          </w:p>
        </w:tc>
      </w:tr>
    </w:tbl>
    <w:p w:rsidR="00210DF8" w:rsidRDefault="00210DF8" w:rsidP="00210DF8">
      <w:pPr>
        <w:pStyle w:val="NormalWeb"/>
        <w:autoSpaceDE w:val="0"/>
        <w:autoSpaceDN w:val="0"/>
        <w:spacing w:before="120" w:beforeAutospacing="0" w:after="120" w:afterAutospacing="0"/>
        <w:jc w:val="center"/>
        <w:rPr>
          <w:b/>
          <w:bCs/>
          <w:lang w:val="nl-NL"/>
        </w:rPr>
      </w:pPr>
      <w:bookmarkStart w:id="1" w:name="chuong_pl_3_name"/>
    </w:p>
    <w:p w:rsidR="00210DF8" w:rsidRPr="007B648B" w:rsidRDefault="00210DF8" w:rsidP="00210DF8">
      <w:pPr>
        <w:pStyle w:val="NormalWeb"/>
        <w:autoSpaceDE w:val="0"/>
        <w:autoSpaceDN w:val="0"/>
        <w:spacing w:before="120" w:beforeAutospacing="0" w:after="120" w:afterAutospacing="0"/>
        <w:jc w:val="center"/>
        <w:rPr>
          <w:b/>
          <w:bCs/>
          <w:sz w:val="28"/>
          <w:szCs w:val="28"/>
          <w:lang w:val="nl-NL"/>
        </w:rPr>
      </w:pPr>
      <w:r w:rsidRPr="007B648B">
        <w:rPr>
          <w:b/>
          <w:bCs/>
          <w:sz w:val="28"/>
          <w:szCs w:val="28"/>
          <w:lang w:val="nl-NL"/>
        </w:rPr>
        <w:t xml:space="preserve">BẢN TỔNG HỢP ĐIỂM SỐ CỦA CÁC TIÊU CHÍ, </w:t>
      </w:r>
      <w:bookmarkEnd w:id="1"/>
      <w:r w:rsidRPr="007B648B">
        <w:rPr>
          <w:b/>
          <w:bCs/>
          <w:sz w:val="28"/>
          <w:szCs w:val="28"/>
          <w:lang w:val="nl-NL"/>
        </w:rPr>
        <w:t>CHỈ TIÊU</w:t>
      </w:r>
    </w:p>
    <w:p w:rsidR="00210DF8" w:rsidRPr="007B648B" w:rsidRDefault="00210DF8" w:rsidP="00210DF8">
      <w:pPr>
        <w:pStyle w:val="NormalWeb"/>
        <w:autoSpaceDE w:val="0"/>
        <w:autoSpaceDN w:val="0"/>
        <w:spacing w:before="120" w:beforeAutospacing="0" w:after="120" w:afterAutospacing="0"/>
        <w:jc w:val="center"/>
        <w:rPr>
          <w:b/>
          <w:bCs/>
          <w:lang w:val="nl-NL"/>
        </w:rPr>
      </w:pPr>
    </w:p>
    <w:tbl>
      <w:tblPr>
        <w:tblW w:w="13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5224"/>
        <w:gridCol w:w="107"/>
        <w:gridCol w:w="865"/>
        <w:gridCol w:w="2430"/>
        <w:gridCol w:w="925"/>
        <w:gridCol w:w="1346"/>
        <w:gridCol w:w="1346"/>
      </w:tblGrid>
      <w:tr w:rsidR="00210DF8" w:rsidRPr="00D72B4A" w:rsidTr="00ED0EE5">
        <w:trPr>
          <w:trHeight w:val="420"/>
        </w:trPr>
        <w:tc>
          <w:tcPr>
            <w:tcW w:w="1742" w:type="dxa"/>
            <w:vMerge w:val="restart"/>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Tiêu chí, chỉ tiêu</w:t>
            </w:r>
          </w:p>
        </w:tc>
        <w:tc>
          <w:tcPr>
            <w:tcW w:w="5331" w:type="dxa"/>
            <w:gridSpan w:val="2"/>
            <w:vMerge w:val="restart"/>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Nội dung, cách tính điểm</w:t>
            </w:r>
          </w:p>
        </w:tc>
        <w:tc>
          <w:tcPr>
            <w:tcW w:w="865" w:type="dxa"/>
            <w:vMerge w:val="restart"/>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Điểm số tối đa</w:t>
            </w:r>
          </w:p>
        </w:tc>
        <w:tc>
          <w:tcPr>
            <w:tcW w:w="3355" w:type="dxa"/>
            <w:gridSpan w:val="2"/>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sidRPr="00D4055E">
              <w:rPr>
                <w:b/>
                <w:bCs/>
                <w:color w:val="000000"/>
                <w:sz w:val="28"/>
                <w:szCs w:val="28"/>
              </w:rPr>
              <w:t>Căn cứ chấm điểm</w:t>
            </w:r>
          </w:p>
        </w:tc>
        <w:tc>
          <w:tcPr>
            <w:tcW w:w="1346"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sidRPr="00D4055E">
              <w:rPr>
                <w:b/>
                <w:bCs/>
                <w:color w:val="000000"/>
                <w:sz w:val="28"/>
                <w:szCs w:val="28"/>
              </w:rPr>
              <w:t>Điểm số tự chấm</w:t>
            </w:r>
          </w:p>
        </w:tc>
        <w:tc>
          <w:tcPr>
            <w:tcW w:w="1346"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sidRPr="00D4055E">
              <w:rPr>
                <w:b/>
                <w:bCs/>
                <w:color w:val="000000"/>
                <w:sz w:val="28"/>
                <w:szCs w:val="28"/>
              </w:rPr>
              <w:t>Chữ ký của công chức phụ trách</w:t>
            </w:r>
          </w:p>
        </w:tc>
      </w:tr>
      <w:tr w:rsidR="00210DF8" w:rsidRPr="00D72B4A" w:rsidTr="00ED0EE5">
        <w:trPr>
          <w:trHeight w:val="285"/>
        </w:trPr>
        <w:tc>
          <w:tcPr>
            <w:tcW w:w="1742" w:type="dxa"/>
            <w:vMerge/>
            <w:shd w:val="clear" w:color="auto" w:fill="auto"/>
          </w:tcPr>
          <w:p w:rsidR="00210DF8" w:rsidRPr="00D4055E" w:rsidRDefault="00210DF8" w:rsidP="00ED0EE5">
            <w:pPr>
              <w:spacing w:before="100" w:beforeAutospacing="1" w:after="100" w:afterAutospacing="1"/>
              <w:jc w:val="both"/>
              <w:rPr>
                <w:b/>
                <w:bCs/>
                <w:color w:val="000000"/>
                <w:sz w:val="28"/>
                <w:szCs w:val="28"/>
              </w:rPr>
            </w:pPr>
          </w:p>
        </w:tc>
        <w:tc>
          <w:tcPr>
            <w:tcW w:w="5331" w:type="dxa"/>
            <w:gridSpan w:val="2"/>
            <w:vMerge/>
            <w:shd w:val="clear" w:color="auto" w:fill="auto"/>
          </w:tcPr>
          <w:p w:rsidR="00210DF8" w:rsidRPr="00D4055E" w:rsidRDefault="00210DF8" w:rsidP="00ED0EE5">
            <w:pPr>
              <w:spacing w:before="100" w:beforeAutospacing="1" w:after="100" w:afterAutospacing="1"/>
              <w:jc w:val="both"/>
              <w:rPr>
                <w:b/>
                <w:bCs/>
                <w:color w:val="000000"/>
                <w:sz w:val="28"/>
                <w:szCs w:val="28"/>
              </w:rPr>
            </w:pPr>
          </w:p>
        </w:tc>
        <w:tc>
          <w:tcPr>
            <w:tcW w:w="865" w:type="dxa"/>
            <w:vMerge/>
            <w:shd w:val="clear" w:color="auto" w:fill="auto"/>
          </w:tcPr>
          <w:p w:rsidR="00210DF8" w:rsidRPr="00D4055E" w:rsidRDefault="00210DF8" w:rsidP="00ED0EE5">
            <w:pPr>
              <w:spacing w:before="100" w:beforeAutospacing="1" w:after="100" w:afterAutospacing="1"/>
              <w:jc w:val="center"/>
              <w:rPr>
                <w:b/>
                <w:bCs/>
                <w:color w:val="000000"/>
                <w:sz w:val="28"/>
                <w:szCs w:val="28"/>
              </w:rPr>
            </w:pPr>
          </w:p>
        </w:tc>
        <w:tc>
          <w:tcPr>
            <w:tcW w:w="2430" w:type="dxa"/>
            <w:shd w:val="clear" w:color="auto" w:fill="auto"/>
          </w:tcPr>
          <w:p w:rsidR="00210DF8" w:rsidRPr="00D4055E" w:rsidRDefault="00210DF8" w:rsidP="00ED0EE5">
            <w:pPr>
              <w:spacing w:before="100" w:beforeAutospacing="1" w:after="100" w:afterAutospacing="1"/>
              <w:jc w:val="center"/>
              <w:rPr>
                <w:b/>
                <w:bCs/>
                <w:color w:val="000000"/>
                <w:sz w:val="28"/>
                <w:szCs w:val="28"/>
              </w:rPr>
            </w:pPr>
            <w:r w:rsidRPr="00D4055E">
              <w:rPr>
                <w:color w:val="000000"/>
                <w:sz w:val="28"/>
                <w:szCs w:val="28"/>
              </w:rPr>
              <w:t>Số liệu thực hiện</w:t>
            </w:r>
            <w:r w:rsidRPr="00D4055E">
              <w:rPr>
                <w:color w:val="000000"/>
                <w:sz w:val="28"/>
                <w:szCs w:val="28"/>
              </w:rPr>
              <w:br/>
              <w:t>(1)</w:t>
            </w:r>
          </w:p>
        </w:tc>
        <w:tc>
          <w:tcPr>
            <w:tcW w:w="925" w:type="dxa"/>
            <w:shd w:val="clear" w:color="auto" w:fill="auto"/>
          </w:tcPr>
          <w:p w:rsidR="00210DF8" w:rsidRPr="00D4055E" w:rsidRDefault="00210DF8" w:rsidP="00ED0EE5">
            <w:pPr>
              <w:spacing w:before="100" w:beforeAutospacing="1" w:after="100" w:afterAutospacing="1"/>
              <w:jc w:val="center"/>
              <w:rPr>
                <w:b/>
                <w:bCs/>
                <w:color w:val="000000"/>
                <w:sz w:val="28"/>
                <w:szCs w:val="28"/>
              </w:rPr>
            </w:pPr>
            <w:r w:rsidRPr="00D4055E">
              <w:rPr>
                <w:color w:val="000000"/>
                <w:sz w:val="28"/>
                <w:szCs w:val="28"/>
              </w:rPr>
              <w:t>Tỷ lệ đạt được</w:t>
            </w:r>
            <w:r w:rsidRPr="00D4055E">
              <w:rPr>
                <w:color w:val="000000"/>
                <w:sz w:val="28"/>
                <w:szCs w:val="28"/>
              </w:rPr>
              <w:br/>
              <w:t>(2)</w:t>
            </w:r>
          </w:p>
          <w:p w:rsidR="00210DF8" w:rsidRPr="00D4055E" w:rsidRDefault="00210DF8" w:rsidP="00ED0EE5">
            <w:pPr>
              <w:jc w:val="center"/>
              <w:rPr>
                <w:sz w:val="28"/>
                <w:szCs w:val="28"/>
              </w:rPr>
            </w:pPr>
          </w:p>
        </w:tc>
        <w:tc>
          <w:tcPr>
            <w:tcW w:w="1346" w:type="dxa"/>
            <w:shd w:val="clear" w:color="auto" w:fill="auto"/>
          </w:tcPr>
          <w:p w:rsidR="00210DF8" w:rsidRPr="00D4055E" w:rsidRDefault="00210DF8" w:rsidP="00ED0EE5">
            <w:pPr>
              <w:spacing w:before="100" w:beforeAutospacing="1" w:after="100" w:afterAutospacing="1"/>
              <w:jc w:val="center"/>
              <w:rPr>
                <w:b/>
                <w:bCs/>
                <w:color w:val="000000"/>
                <w:sz w:val="28"/>
                <w:szCs w:val="28"/>
              </w:rPr>
            </w:pPr>
          </w:p>
        </w:tc>
        <w:tc>
          <w:tcPr>
            <w:tcW w:w="1346" w:type="dxa"/>
            <w:shd w:val="clear" w:color="auto" w:fill="auto"/>
          </w:tcPr>
          <w:p w:rsidR="00210DF8" w:rsidRPr="00D4055E" w:rsidRDefault="00210DF8" w:rsidP="00ED0EE5">
            <w:pPr>
              <w:spacing w:before="100" w:beforeAutospacing="1" w:after="100" w:afterAutospacing="1"/>
              <w:jc w:val="center"/>
              <w:rPr>
                <w:b/>
                <w:bCs/>
                <w:color w:val="000000"/>
                <w:sz w:val="28"/>
                <w:szCs w:val="28"/>
              </w:rPr>
            </w:pPr>
          </w:p>
        </w:tc>
      </w:tr>
      <w:tr w:rsidR="00210DF8" w:rsidRPr="00D72B4A" w:rsidTr="00ED0EE5">
        <w:trPr>
          <w:trHeight w:val="720"/>
        </w:trPr>
        <w:tc>
          <w:tcPr>
            <w:tcW w:w="1742"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Tiêu chí 1</w:t>
            </w: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b/>
                <w:bCs/>
                <w:color w:val="000000"/>
                <w:sz w:val="28"/>
                <w:szCs w:val="28"/>
              </w:rPr>
              <w:t>Ban hành văn bản theo thẩm quyền để tổ chức và bảo đảm thi hành Hiến pháp và pháp luật trên địa bàn</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10</w:t>
            </w:r>
          </w:p>
        </w:tc>
        <w:tc>
          <w:tcPr>
            <w:tcW w:w="2430"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sidRPr="00D4055E">
              <w:rPr>
                <w:b/>
                <w:bCs/>
                <w:color w:val="000000"/>
                <w:sz w:val="28"/>
                <w:szCs w:val="28"/>
              </w:rPr>
              <w:t>10</w:t>
            </w:r>
          </w:p>
        </w:tc>
        <w:tc>
          <w:tcPr>
            <w:tcW w:w="1346"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p>
        </w:tc>
      </w:tr>
      <w:tr w:rsidR="00210DF8" w:rsidRPr="00D72B4A" w:rsidTr="00ED0EE5">
        <w:trPr>
          <w:trHeight w:val="720"/>
        </w:trPr>
        <w:tc>
          <w:tcPr>
            <w:tcW w:w="1742"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Chỉ tiêu 1</w:t>
            </w: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b/>
                <w:bCs/>
                <w:color w:val="000000"/>
                <w:sz w:val="28"/>
                <w:szCs w:val="28"/>
              </w:rPr>
              <w:t>Ban hành đầy đủ, đúng quy định pháp luật các văn bản quy phạm pháp luật được cơ quan có thẩm quyền giao</w:t>
            </w:r>
            <w:r w:rsidRPr="00D4055E">
              <w:rPr>
                <w:color w:val="000000"/>
                <w:sz w:val="28"/>
                <w:szCs w:val="28"/>
              </w:rPr>
              <w:t> </w:t>
            </w:r>
            <w:r>
              <w:rPr>
                <w:i/>
                <w:iCs/>
                <w:color w:val="000000"/>
                <w:sz w:val="28"/>
                <w:szCs w:val="28"/>
              </w:rPr>
              <w:t>(Trong năm đánh giá</w:t>
            </w:r>
            <w:r w:rsidRPr="00D4055E">
              <w:rPr>
                <w:i/>
                <w:iCs/>
                <w:color w:val="000000"/>
                <w:sz w:val="28"/>
                <w:szCs w:val="28"/>
              </w:rPr>
              <w:t xml:space="preserve"> có nhiệm vụ được giao ban hành </w:t>
            </w:r>
            <w:r>
              <w:rPr>
                <w:i/>
                <w:iCs/>
                <w:color w:val="000000"/>
                <w:sz w:val="28"/>
                <w:szCs w:val="28"/>
              </w:rPr>
              <w:t xml:space="preserve">01 </w:t>
            </w:r>
            <w:r w:rsidRPr="00D4055E">
              <w:rPr>
                <w:i/>
                <w:iCs/>
                <w:color w:val="000000"/>
                <w:sz w:val="28"/>
                <w:szCs w:val="28"/>
              </w:rPr>
              <w:t>văn bản quy phạm pháp luật được tính 03 điểm)</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3</w:t>
            </w:r>
          </w:p>
        </w:tc>
        <w:tc>
          <w:tcPr>
            <w:tcW w:w="2430"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Pr>
                <w:iCs/>
                <w:color w:val="000000"/>
                <w:sz w:val="28"/>
                <w:szCs w:val="28"/>
              </w:rPr>
              <w:t>Quyết định 01/2023 về triển khai thực hiện quy chế dân chủ trên địa bàn</w:t>
            </w:r>
          </w:p>
        </w:tc>
        <w:tc>
          <w:tcPr>
            <w:tcW w:w="925"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sidRPr="00D4055E">
              <w:rPr>
                <w:b/>
                <w:bCs/>
                <w:color w:val="000000"/>
                <w:sz w:val="28"/>
                <w:szCs w:val="28"/>
              </w:rPr>
              <w:t>3</w:t>
            </w:r>
          </w:p>
        </w:tc>
        <w:tc>
          <w:tcPr>
            <w:tcW w:w="1346"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sidRPr="00D4055E">
              <w:rPr>
                <w:b/>
                <w:bCs/>
                <w:color w:val="000000"/>
                <w:sz w:val="28"/>
                <w:szCs w:val="28"/>
              </w:rPr>
              <w:t>VP</w:t>
            </w:r>
          </w:p>
        </w:tc>
      </w:tr>
      <w:tr w:rsidR="00210DF8" w:rsidRPr="00D72B4A" w:rsidTr="00ED0EE5">
        <w:trPr>
          <w:trHeight w:val="720"/>
        </w:trPr>
        <w:tc>
          <w:tcPr>
            <w:tcW w:w="1742" w:type="dxa"/>
            <w:vMerge w:val="restart"/>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1. Ban hành đầy đủ các văn bản quy phạm pháp luật được giao trong năm đánh giá</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a) Ban hành đầy đủ các văn bản quy phạm pháp luật</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b) Không ban hành từ 01 (một) văn bản quy phạm pháp luật trở lên</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2. Ban hành đúng quy định pháp luật các văn bản quy phạm pháp luật được giao trong năm đánh giá</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2</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a) Ban hành đúng quy định pháp luật các văn bản quy phạm pháp luật</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2</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b) Ban hành từ 01 (một) văn bản quy phạm pháp luật trở lên trái pháp luật và bị cơ quan có thẩm quyền xử lý</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val="restart"/>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Chỉ tiêu 2</w:t>
            </w: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b/>
                <w:bCs/>
                <w:color w:val="000000"/>
                <w:sz w:val="28"/>
                <w:szCs w:val="28"/>
              </w:rPr>
              <w:t>Ban hành đúng quy định pháp luật các văn bản hành chính có nội dung liên quan trực tiếp đến quyền, lợi ích của tổ chức, cá nhân</w:t>
            </w:r>
            <w:r w:rsidRPr="00D4055E">
              <w:rPr>
                <w:color w:val="000000"/>
                <w:sz w:val="28"/>
                <w:szCs w:val="28"/>
              </w:rPr>
              <w:t> (sau đây gọi chung là văn bản hành chính)</w:t>
            </w:r>
          </w:p>
          <w:p w:rsidR="00210DF8" w:rsidRPr="00D4055E" w:rsidRDefault="00210DF8" w:rsidP="00ED0EE5">
            <w:pPr>
              <w:spacing w:before="100" w:beforeAutospacing="1" w:after="100" w:afterAutospacing="1"/>
              <w:jc w:val="both"/>
              <w:rPr>
                <w:color w:val="222222"/>
                <w:sz w:val="28"/>
                <w:szCs w:val="28"/>
              </w:rPr>
            </w:pPr>
            <w:r w:rsidRPr="00D4055E">
              <w:rPr>
                <w:i/>
                <w:iCs/>
                <w:color w:val="000000"/>
                <w:sz w:val="28"/>
                <w:szCs w:val="28"/>
              </w:rPr>
              <w:t>Tỷ lệ % = (Tổng số văn bản hành chính đã ban hành đúng thẩm quyền, thời hạn và không bị cơ quan có thẩm quyền xử lý do có nội dung trái pháp luật/Tổng số văn bản hành chính đã ban hành trong năm đánh giá) x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7</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100%</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7</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VP</w:t>
            </w: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a) Đạt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7</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Pr>
                <w:color w:val="000000"/>
                <w:sz w:val="28"/>
                <w:szCs w:val="28"/>
              </w:rPr>
              <w:t>1223</w:t>
            </w:r>
            <w:r w:rsidRPr="00D4055E">
              <w:rPr>
                <w:color w:val="000000"/>
                <w:sz w:val="28"/>
                <w:szCs w:val="28"/>
              </w:rPr>
              <w:t xml:space="preserve"> văn bản trên idest</w:t>
            </w: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100%</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7</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b) Từ 95% đến dưới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6</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c) Từ 90% đến dưới 95%</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d) Từ 85% đến dưới 90%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4</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đ) Từ 80% đến dưới 85%</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3</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e) Từ 75% đến dưới 80%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2</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g) Từ 70% đến dưới 75%</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h) Từ 50% đến dưới 70%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0,25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i) Dưới 50%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Tiêu chí 2</w:t>
            </w: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b/>
                <w:bCs/>
                <w:color w:val="000000"/>
                <w:sz w:val="28"/>
                <w:szCs w:val="28"/>
              </w:rPr>
              <w:t>Tiếp cận thông tin, phổ biến, giáo dục pháp luật</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30</w:t>
            </w:r>
          </w:p>
        </w:tc>
        <w:tc>
          <w:tcPr>
            <w:tcW w:w="2430"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sidRPr="00D4055E">
              <w:rPr>
                <w:b/>
                <w:bCs/>
                <w:color w:val="000000"/>
                <w:sz w:val="28"/>
                <w:szCs w:val="28"/>
              </w:rPr>
              <w:t>28</w:t>
            </w:r>
          </w:p>
        </w:tc>
        <w:tc>
          <w:tcPr>
            <w:tcW w:w="1346"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p>
        </w:tc>
      </w:tr>
      <w:tr w:rsidR="00210DF8" w:rsidRPr="00D72B4A" w:rsidTr="00ED0EE5">
        <w:trPr>
          <w:trHeight w:val="720"/>
        </w:trPr>
        <w:tc>
          <w:tcPr>
            <w:tcW w:w="1742"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Chỉ tiêu 1</w:t>
            </w: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b/>
                <w:bCs/>
                <w:color w:val="000000"/>
                <w:sz w:val="28"/>
                <w:szCs w:val="28"/>
              </w:rPr>
              <w:t>Công khai các thông tin kịp thời, chính xác, đầy đủ theo đúng quy định pháp luật về tiếp cận thông tin và thực hiện dân chủ ở xã, phường, thị trấn</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6</w:t>
            </w:r>
          </w:p>
        </w:tc>
        <w:tc>
          <w:tcPr>
            <w:tcW w:w="2430"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sidRPr="00D4055E">
              <w:rPr>
                <w:color w:val="000000"/>
                <w:sz w:val="28"/>
                <w:szCs w:val="28"/>
              </w:rPr>
              <w:t>Niêm yết công kh</w:t>
            </w:r>
            <w:r>
              <w:rPr>
                <w:color w:val="000000"/>
                <w:sz w:val="28"/>
                <w:szCs w:val="28"/>
              </w:rPr>
              <w:t>ai đúng quy định. Kê hoạch số 19/2023, ngày 17/02/2023</w:t>
            </w:r>
            <w:r w:rsidRPr="00D4055E">
              <w:rPr>
                <w:color w:val="000000"/>
                <w:sz w:val="28"/>
                <w:szCs w:val="28"/>
              </w:rPr>
              <w:t xml:space="preserve">, </w:t>
            </w:r>
            <w:r>
              <w:rPr>
                <w:color w:val="000000"/>
                <w:sz w:val="28"/>
                <w:szCs w:val="28"/>
              </w:rPr>
              <w:t>công văn số 207/CV- UBND, ngày 19/09/2023</w:t>
            </w:r>
          </w:p>
        </w:tc>
        <w:tc>
          <w:tcPr>
            <w:tcW w:w="925"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sidRPr="00D4055E">
              <w:rPr>
                <w:b/>
                <w:bCs/>
                <w:color w:val="000000"/>
                <w:sz w:val="28"/>
                <w:szCs w:val="28"/>
              </w:rPr>
              <w:t>6</w:t>
            </w:r>
          </w:p>
        </w:tc>
        <w:tc>
          <w:tcPr>
            <w:tcW w:w="1346"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sidRPr="00D4055E">
              <w:rPr>
                <w:b/>
                <w:bCs/>
                <w:color w:val="000000"/>
                <w:sz w:val="28"/>
                <w:szCs w:val="28"/>
              </w:rPr>
              <w:t>VP</w:t>
            </w:r>
          </w:p>
        </w:tc>
      </w:tr>
      <w:tr w:rsidR="00210DF8" w:rsidRPr="00D72B4A" w:rsidTr="00ED0EE5">
        <w:trPr>
          <w:trHeight w:val="720"/>
        </w:trPr>
        <w:tc>
          <w:tcPr>
            <w:tcW w:w="1742" w:type="dxa"/>
            <w:vMerge w:val="restart"/>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 xml:space="preserve">1. Lập, đăng tải (hoặc niêm yết) Danh mục thông tin phải được công khai, Danh mục </w:t>
            </w:r>
            <w:r w:rsidRPr="00D4055E">
              <w:rPr>
                <w:color w:val="000000"/>
                <w:sz w:val="28"/>
                <w:szCs w:val="28"/>
              </w:rPr>
              <w:lastRenderedPageBreak/>
              <w:t>thông tin công dân được tiếp cận có điều kiện (sau đây gọi chung là Danh mục thông tin) theo đúng quy định pháp luật</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lastRenderedPageBreak/>
              <w:t>1</w:t>
            </w:r>
          </w:p>
        </w:tc>
        <w:tc>
          <w:tcPr>
            <w:tcW w:w="2430" w:type="dxa"/>
            <w:shd w:val="clear" w:color="auto" w:fill="auto"/>
            <w:vAlign w:val="center"/>
          </w:tcPr>
          <w:p w:rsidR="00210DF8" w:rsidRDefault="00210DF8" w:rsidP="00ED0EE5">
            <w:pPr>
              <w:spacing w:before="100" w:beforeAutospacing="1" w:after="100" w:afterAutospacing="1"/>
              <w:jc w:val="center"/>
              <w:rPr>
                <w:color w:val="000000"/>
                <w:sz w:val="28"/>
                <w:szCs w:val="28"/>
              </w:rPr>
            </w:pPr>
            <w:r w:rsidRPr="00D4055E">
              <w:rPr>
                <w:color w:val="000000"/>
                <w:sz w:val="28"/>
                <w:szCs w:val="28"/>
              </w:rPr>
              <w:t>Niêm yết công kh</w:t>
            </w:r>
            <w:r>
              <w:rPr>
                <w:color w:val="000000"/>
                <w:sz w:val="28"/>
                <w:szCs w:val="28"/>
              </w:rPr>
              <w:t xml:space="preserve">ai đúng quy định. Kê </w:t>
            </w:r>
            <w:r>
              <w:rPr>
                <w:color w:val="000000"/>
                <w:sz w:val="28"/>
                <w:szCs w:val="28"/>
              </w:rPr>
              <w:lastRenderedPageBreak/>
              <w:t>hoạch số 19/2023, ngày 17/02/2023</w:t>
            </w:r>
            <w:r w:rsidRPr="00D4055E">
              <w:rPr>
                <w:color w:val="000000"/>
                <w:sz w:val="28"/>
                <w:szCs w:val="28"/>
              </w:rPr>
              <w:t xml:space="preserve">, </w:t>
            </w:r>
            <w:r>
              <w:rPr>
                <w:color w:val="000000"/>
                <w:sz w:val="28"/>
                <w:szCs w:val="28"/>
              </w:rPr>
              <w:t>công văn số 207/CV- UBND, ngày 19/09/2023</w:t>
            </w:r>
          </w:p>
          <w:p w:rsidR="00210DF8" w:rsidRPr="00D4055E" w:rsidRDefault="00210DF8" w:rsidP="00ED0EE5">
            <w:pPr>
              <w:spacing w:before="100" w:beforeAutospacing="1" w:after="100" w:afterAutospacing="1"/>
              <w:jc w:val="center"/>
              <w:rPr>
                <w:color w:val="000000"/>
                <w:sz w:val="28"/>
                <w:szCs w:val="28"/>
              </w:rPr>
            </w:pPr>
            <w:r>
              <w:rPr>
                <w:color w:val="000000"/>
                <w:sz w:val="28"/>
                <w:szCs w:val="28"/>
              </w:rPr>
              <w:t xml:space="preserve">Danh mục được công khai: lịch tiếp công dân, danh mục các thủ tục  hành chính của UBND xã,  công tác xóa đói giảm nghèo, kế hoạch bình xét hộ nghèo, kế hoạch xét gia đình văn hóa, kế hoạch phát triển kinh tế xã hội đảm bảo an ninh quốc phòng, công khai hương ước quy ước, quy chế làm việc của UBND xã, kế hoạch sử dụng đất hàng năm,quy hoạch sử dụng đất đến 2030,  </w:t>
            </w:r>
          </w:p>
        </w:tc>
        <w:tc>
          <w:tcPr>
            <w:tcW w:w="925" w:type="dxa"/>
            <w:shd w:val="clear" w:color="auto" w:fill="auto"/>
            <w:vAlign w:val="center"/>
          </w:tcPr>
          <w:p w:rsidR="00210DF8" w:rsidRPr="00D4055E" w:rsidRDefault="00210DF8" w:rsidP="00ED0EE5">
            <w:pPr>
              <w:spacing w:before="100" w:beforeAutospacing="1" w:after="100" w:afterAutospacing="1"/>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1</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a) Lập Danh mục thông tin có đầy đủ các nội dung thông tin cần công khai và thường xuyên cập nhật Danh mục thông tin theo đúng quy định pháp luật</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0,5</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b) 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hoặc bằng hình thức phù hợp khác</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0,5</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2. Công khai thông tin đúng thời hạn, thời điểm</w:t>
            </w:r>
          </w:p>
          <w:p w:rsidR="00210DF8" w:rsidRPr="00D4055E" w:rsidRDefault="00210DF8" w:rsidP="00ED0EE5">
            <w:pPr>
              <w:spacing w:before="100" w:beforeAutospacing="1" w:after="100" w:afterAutospacing="1"/>
              <w:jc w:val="both"/>
              <w:rPr>
                <w:color w:val="222222"/>
                <w:sz w:val="28"/>
                <w:szCs w:val="28"/>
              </w:rPr>
            </w:pPr>
            <w:r w:rsidRPr="00D4055E">
              <w:rPr>
                <w:i/>
                <w:iCs/>
                <w:color w:val="000000"/>
                <w:sz w:val="28"/>
                <w:szCs w:val="28"/>
              </w:rPr>
              <w:t>Tỷ lệ % = (Tổng số thông tin đã công khai đúng thời hạn, thời điểm/Tổng số thông tin phải được công khai) x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100%</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1,5</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a) Đạt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100%</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1,5</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b) Từ 90% đến dưới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c) Từ 80% đến dưới 90%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0,75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d) Từ 70% đến dưới 80%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đ) Từ 50% đến dưới 70%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0,25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e) Dưới 50%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3. Công khai thông tin chính xác, đầy đủ</w:t>
            </w:r>
          </w:p>
          <w:p w:rsidR="00210DF8" w:rsidRPr="00D4055E" w:rsidRDefault="00210DF8" w:rsidP="00ED0EE5">
            <w:pPr>
              <w:spacing w:before="100" w:beforeAutospacing="1" w:after="100" w:afterAutospacing="1"/>
              <w:jc w:val="both"/>
              <w:rPr>
                <w:color w:val="222222"/>
                <w:sz w:val="28"/>
                <w:szCs w:val="28"/>
              </w:rPr>
            </w:pPr>
            <w:r w:rsidRPr="00D4055E">
              <w:rPr>
                <w:i/>
                <w:iCs/>
                <w:color w:val="000000"/>
                <w:sz w:val="28"/>
                <w:szCs w:val="28"/>
              </w:rPr>
              <w:t>Tỷ lệ % = (Tổng số thông tin đã công khai chính xác, đầy đủ/Tổng số thông tin phải được công khai) x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2</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100%</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2</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a) Đạt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2</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100%</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2</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b) Từ 90% đến dưới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c) Từ 80% đến dưới 90%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d) Từ 70 đến dưới 80%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đ) Từ 50% đến dưới 70%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0,25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e) Dưới 50%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4. Hình thức công khai thông tin đúng quy định pháp luật</w:t>
            </w:r>
          </w:p>
          <w:p w:rsidR="00210DF8" w:rsidRPr="00D4055E" w:rsidRDefault="00210DF8" w:rsidP="00ED0EE5">
            <w:pPr>
              <w:spacing w:before="100" w:beforeAutospacing="1" w:after="100" w:afterAutospacing="1"/>
              <w:jc w:val="both"/>
              <w:rPr>
                <w:color w:val="222222"/>
                <w:sz w:val="28"/>
                <w:szCs w:val="28"/>
              </w:rPr>
            </w:pPr>
            <w:r w:rsidRPr="00D4055E">
              <w:rPr>
                <w:i/>
                <w:iCs/>
                <w:color w:val="000000"/>
                <w:sz w:val="28"/>
                <w:szCs w:val="28"/>
              </w:rPr>
              <w:t>Tỷ lệ % = (Tổng số thông tin đã công khai đúng hình thức theo quy định pháp luật/Tổng số thông tin phải được công khai) x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100%</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1,5</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a) Đạt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100%</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1,5</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b) Từ 90% đến dưới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c) Từ 80% đến dưới 90%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0,75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d) Từ 70% đến dưới 80%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đ) Từ 50% đến dưới 70%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0,25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e) Dưới 50%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Chỉ tiêu 2</w:t>
            </w: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b/>
                <w:bCs/>
                <w:color w:val="000000"/>
                <w:sz w:val="28"/>
                <w:szCs w:val="28"/>
              </w:rPr>
              <w:t>Cung cấp thông tin theo yêu cầu kịp thời, chính xác, đầy đủ theo đúng quy định pháp luật về tiếp cận thông tin</w:t>
            </w:r>
          </w:p>
          <w:p w:rsidR="00210DF8" w:rsidRPr="00D4055E" w:rsidRDefault="00210DF8" w:rsidP="00ED0EE5">
            <w:pPr>
              <w:spacing w:before="100" w:beforeAutospacing="1" w:after="100" w:afterAutospacing="1"/>
              <w:jc w:val="both"/>
              <w:rPr>
                <w:color w:val="222222"/>
                <w:sz w:val="28"/>
                <w:szCs w:val="28"/>
              </w:rPr>
            </w:pPr>
            <w:r w:rsidRPr="00D4055E">
              <w:rPr>
                <w:i/>
                <w:iCs/>
                <w:color w:val="000000"/>
                <w:sz w:val="28"/>
                <w:szCs w:val="28"/>
              </w:rPr>
              <w:t>(Trong năm đánh giá không có yêu cầu cung cấp thông tin được tính 05 điểm)</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5</w:t>
            </w:r>
          </w:p>
        </w:tc>
        <w:tc>
          <w:tcPr>
            <w:tcW w:w="2430"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sidRPr="00D4055E">
              <w:rPr>
                <w:iCs/>
                <w:color w:val="000000"/>
                <w:sz w:val="28"/>
                <w:szCs w:val="28"/>
              </w:rPr>
              <w:t>Trong năm đánh giá không có yêu cầu cung cấp thông tin</w:t>
            </w:r>
          </w:p>
        </w:tc>
        <w:tc>
          <w:tcPr>
            <w:tcW w:w="925"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sidRPr="00D4055E">
              <w:rPr>
                <w:b/>
                <w:bCs/>
                <w:color w:val="000000"/>
                <w:sz w:val="28"/>
                <w:szCs w:val="28"/>
              </w:rPr>
              <w:t>5</w:t>
            </w:r>
          </w:p>
        </w:tc>
        <w:tc>
          <w:tcPr>
            <w:tcW w:w="1346"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sidRPr="00D4055E">
              <w:rPr>
                <w:b/>
                <w:bCs/>
                <w:color w:val="000000"/>
                <w:sz w:val="28"/>
                <w:szCs w:val="28"/>
              </w:rPr>
              <w:t>VP</w:t>
            </w:r>
          </w:p>
        </w:tc>
      </w:tr>
      <w:tr w:rsidR="00210DF8" w:rsidRPr="00D72B4A" w:rsidTr="00ED0EE5">
        <w:trPr>
          <w:trHeight w:val="720"/>
        </w:trPr>
        <w:tc>
          <w:tcPr>
            <w:tcW w:w="1742" w:type="dxa"/>
            <w:vMerge w:val="restart"/>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1. Cung cấp thông tin theo yêu cầu đúng thời hạn</w:t>
            </w:r>
          </w:p>
          <w:p w:rsidR="00210DF8" w:rsidRPr="00D4055E" w:rsidRDefault="00210DF8" w:rsidP="00ED0EE5">
            <w:pPr>
              <w:spacing w:before="100" w:beforeAutospacing="1" w:after="100" w:afterAutospacing="1"/>
              <w:jc w:val="both"/>
              <w:rPr>
                <w:color w:val="222222"/>
                <w:sz w:val="28"/>
                <w:szCs w:val="28"/>
              </w:rPr>
            </w:pPr>
            <w:r w:rsidRPr="00D4055E">
              <w:rPr>
                <w:i/>
                <w:iCs/>
                <w:color w:val="000000"/>
                <w:sz w:val="28"/>
                <w:szCs w:val="28"/>
              </w:rPr>
              <w:t>Tỷ lệ % = (Tổng số thông tin đã cung cấp đúng thời hạn/Tổng số thông tin có yêu cầu đủ điều kiện cung cấp) x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a) Đạt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b) Từ 90% đến dưới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c) Từ 80% đến dưới 90%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0,75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d) Từ 70% đến dưới 80%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đ) Từ 50% đến dưới 70%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0,25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e) Dưới 50%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2. Cung cấp thông tin theo yêu cầu chính xác, đầy đủ</w:t>
            </w:r>
          </w:p>
          <w:p w:rsidR="00210DF8" w:rsidRPr="00D4055E" w:rsidRDefault="00210DF8" w:rsidP="00ED0EE5">
            <w:pPr>
              <w:spacing w:before="100" w:beforeAutospacing="1" w:after="100" w:afterAutospacing="1"/>
              <w:jc w:val="both"/>
              <w:rPr>
                <w:color w:val="222222"/>
                <w:sz w:val="28"/>
                <w:szCs w:val="28"/>
              </w:rPr>
            </w:pPr>
            <w:r w:rsidRPr="00D4055E">
              <w:rPr>
                <w:i/>
                <w:iCs/>
                <w:color w:val="000000"/>
                <w:sz w:val="28"/>
                <w:szCs w:val="28"/>
              </w:rPr>
              <w:t>Tỷ lệ % = (Tổng số thông tin đã cung cấp chính xác, đầy đủ/Tổng số thông tin có yêu cầu đủ điều kiện cung cấp) x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2</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a) Đạt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2</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b) Từ 90% đến dưới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c) Từ 80% đến dưới 90%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d) Từ 70% đến dưới 80%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đ) Từ 50% đến dưới 70%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0,25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e) Dưới 50%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3. Hình thức cung cấp thông tin đúng quy định pháp luật</w:t>
            </w:r>
          </w:p>
          <w:p w:rsidR="00210DF8" w:rsidRPr="00D4055E" w:rsidRDefault="00210DF8" w:rsidP="00ED0EE5">
            <w:pPr>
              <w:spacing w:before="100" w:beforeAutospacing="1" w:after="100" w:afterAutospacing="1"/>
              <w:jc w:val="both"/>
              <w:rPr>
                <w:color w:val="222222"/>
                <w:sz w:val="28"/>
                <w:szCs w:val="28"/>
              </w:rPr>
            </w:pPr>
            <w:r w:rsidRPr="00D4055E">
              <w:rPr>
                <w:i/>
                <w:iCs/>
                <w:color w:val="000000"/>
                <w:sz w:val="28"/>
                <w:szCs w:val="28"/>
              </w:rPr>
              <w:lastRenderedPageBreak/>
              <w:t>Tỷ lệ % = (Tổng số thông tin đã cung cấp đúng hình thức theo quy định pháp luật/Tổng số thông tin có yêu cầu đủ điều kiện cung cấp) x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lastRenderedPageBreak/>
              <w:t>1,5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a) Đạt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b) Từ 90% đến dưới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c) Từ 80% đến dưới 90%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0,75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d) Từ 70% đến dưới 80%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đ) Từ 50% đến dưới 70%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0,25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e) Dưới 50%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Chỉ tiêu 3</w:t>
            </w: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b/>
                <w:bCs/>
                <w:color w:val="000000"/>
                <w:sz w:val="28"/>
                <w:szCs w:val="28"/>
              </w:rPr>
              <w:t>Ban hành và tổ chức thực hiện kế hoạch phổ biến, giáo dục pháp luật hàng năm theo đúng quy định pháp luật về phổ biến, giáo dục pháp luật</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8</w:t>
            </w:r>
          </w:p>
        </w:tc>
        <w:tc>
          <w:tcPr>
            <w:tcW w:w="2430"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sidRPr="00D4055E">
              <w:rPr>
                <w:b/>
                <w:bCs/>
                <w:color w:val="000000"/>
                <w:sz w:val="28"/>
                <w:szCs w:val="28"/>
              </w:rPr>
              <w:t>8</w:t>
            </w:r>
          </w:p>
        </w:tc>
        <w:tc>
          <w:tcPr>
            <w:tcW w:w="1346"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sidRPr="00D4055E">
              <w:rPr>
                <w:b/>
                <w:bCs/>
                <w:color w:val="000000"/>
                <w:sz w:val="28"/>
                <w:szCs w:val="28"/>
              </w:rPr>
              <w:t>TP</w:t>
            </w:r>
          </w:p>
        </w:tc>
      </w:tr>
      <w:tr w:rsidR="00210DF8" w:rsidRPr="00D72B4A" w:rsidTr="00ED0EE5">
        <w:trPr>
          <w:trHeight w:val="720"/>
        </w:trPr>
        <w:tc>
          <w:tcPr>
            <w:tcW w:w="1742" w:type="dxa"/>
            <w:vMerge w:val="restart"/>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1. Ban hành Kế hoạch phổ biến, giáo dục pháp luật đáp ứng yêu cầu về nội dung theo chỉ đạo, hướng dẫn của cơ quan cấp trên</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2</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2</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a) Ban hành Kế hoạch trong 05 (năm) ngày kể từ ngày Ủy ban nhân dân cấp huyện ban hành Kế hoạch phổ biến, giáo dục pháp luật</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2</w:t>
            </w:r>
          </w:p>
        </w:tc>
        <w:tc>
          <w:tcPr>
            <w:tcW w:w="2430" w:type="dxa"/>
            <w:shd w:val="clear" w:color="auto" w:fill="auto"/>
            <w:vAlign w:val="center"/>
          </w:tcPr>
          <w:p w:rsidR="00210DF8" w:rsidRDefault="00210DF8" w:rsidP="00ED0EE5">
            <w:pPr>
              <w:spacing w:before="100" w:beforeAutospacing="1" w:after="100" w:afterAutospacing="1"/>
              <w:jc w:val="center"/>
              <w:rPr>
                <w:lang w:eastAsia="vi-VN" w:bidi="vi-VN"/>
              </w:rPr>
            </w:pPr>
            <w:r w:rsidRPr="00A039DD">
              <w:rPr>
                <w:lang w:val="vi-VN" w:eastAsia="vi-VN" w:bidi="vi-VN"/>
              </w:rPr>
              <w:t>K</w:t>
            </w:r>
            <w:r w:rsidRPr="00A039DD">
              <w:rPr>
                <w:lang w:eastAsia="vi-VN" w:bidi="vi-VN"/>
              </w:rPr>
              <w:t>ế</w:t>
            </w:r>
            <w:r w:rsidRPr="00A039DD">
              <w:rPr>
                <w:lang w:val="vi-VN" w:eastAsia="vi-VN" w:bidi="vi-VN"/>
              </w:rPr>
              <w:t xml:space="preserve"> hoạch</w:t>
            </w:r>
            <w:r w:rsidRPr="00A039DD">
              <w:rPr>
                <w:lang w:eastAsia="vi-VN" w:bidi="vi-VN"/>
              </w:rPr>
              <w:t xml:space="preserve"> số 10/KH-UBND</w:t>
            </w:r>
            <w:r w:rsidRPr="00A039DD">
              <w:rPr>
                <w:lang w:val="vi-VN" w:eastAsia="vi-VN" w:bidi="vi-VN"/>
              </w:rPr>
              <w:t xml:space="preserve"> triển khai công tác ph</w:t>
            </w:r>
            <w:r w:rsidRPr="00A039DD">
              <w:rPr>
                <w:lang w:eastAsia="vi-VN" w:bidi="vi-VN"/>
              </w:rPr>
              <w:t>ổ</w:t>
            </w:r>
            <w:r w:rsidRPr="00A039DD">
              <w:rPr>
                <w:lang w:val="vi-VN" w:eastAsia="vi-VN" w:bidi="vi-VN"/>
              </w:rPr>
              <w:t xml:space="preserve"> biến, giáo dục pháp luật; hòa giải ở cơ sở</w:t>
            </w:r>
            <w:r w:rsidRPr="00A039DD">
              <w:rPr>
                <w:lang w:eastAsia="vi-VN" w:bidi="vi-VN"/>
              </w:rPr>
              <w:t>,</w:t>
            </w:r>
            <w:r w:rsidRPr="00A039DD">
              <w:rPr>
                <w:lang w:val="vi-VN" w:eastAsia="vi-VN" w:bidi="vi-VN"/>
              </w:rPr>
              <w:t xml:space="preserve"> xây dựng xã đạt chu</w:t>
            </w:r>
            <w:r w:rsidRPr="00A039DD">
              <w:rPr>
                <w:lang w:eastAsia="vi-VN" w:bidi="vi-VN"/>
              </w:rPr>
              <w:t>ẩ</w:t>
            </w:r>
            <w:r w:rsidRPr="00A039DD">
              <w:rPr>
                <w:lang w:val="vi-VN" w:eastAsia="vi-VN" w:bidi="vi-VN"/>
              </w:rPr>
              <w:t xml:space="preserve">n tiếp cận pháp </w:t>
            </w:r>
            <w:r w:rsidRPr="00A039DD">
              <w:rPr>
                <w:lang w:val="vi-VN" w:eastAsia="vi-VN" w:bidi="vi-VN"/>
              </w:rPr>
              <w:lastRenderedPageBreak/>
              <w:t xml:space="preserve">luật trên địa bàn </w:t>
            </w:r>
            <w:r w:rsidRPr="00A039DD">
              <w:rPr>
                <w:lang w:eastAsia="vi-VN" w:bidi="vi-VN"/>
              </w:rPr>
              <w:t>xã</w:t>
            </w:r>
            <w:r w:rsidRPr="00A039DD">
              <w:rPr>
                <w:lang w:val="vi-VN" w:eastAsia="vi-VN" w:bidi="vi-VN"/>
              </w:rPr>
              <w:t xml:space="preserve"> năm 20</w:t>
            </w:r>
            <w:r w:rsidRPr="00A039DD">
              <w:rPr>
                <w:lang w:eastAsia="vi-VN" w:bidi="vi-VN"/>
              </w:rPr>
              <w:t>23</w:t>
            </w:r>
          </w:p>
          <w:p w:rsidR="00210DF8" w:rsidRDefault="00210DF8" w:rsidP="00ED0EE5">
            <w:pPr>
              <w:rPr>
                <w:color w:val="000000"/>
                <w:lang w:val="nl-NL" w:eastAsia="vi-VN" w:bidi="vi-VN"/>
              </w:rPr>
            </w:pPr>
            <w:r w:rsidRPr="00FD4B25">
              <w:rPr>
                <w:color w:val="000000"/>
                <w:lang w:val="nl-NL" w:eastAsia="vi-VN" w:bidi="vi-VN"/>
              </w:rPr>
              <w:t>Kế hoạch số 06/KH-UBND ngày 12/01/2023, kế hoạch tuyên truyền cải cách hành chính Nhà nước năm 2023 trên địa bàn xã Ea Hiao</w:t>
            </w:r>
          </w:p>
          <w:p w:rsidR="00210DF8" w:rsidRPr="00D61604" w:rsidRDefault="00210DF8" w:rsidP="00ED0EE5">
            <w:pPr>
              <w:spacing w:before="100" w:beforeAutospacing="1" w:after="100" w:afterAutospacing="1"/>
              <w:jc w:val="center"/>
              <w:rPr>
                <w:color w:val="000000"/>
                <w:sz w:val="28"/>
                <w:szCs w:val="28"/>
                <w:lang w:val="nl-NL"/>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2</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b) Ban hành Kế hoạch sau 05 (năm) ngày kể từ ngày Ủy ban nhân dân cấp huyện ban hành Kế hoạch phổ biến, giáo dục pháp luật</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c) Không ban hành Kế hoạch hoặc có ban hành Kế hoạch nhưng không đáp ứng yêu cầu về nội dung theo chỉ đạo, hướng dẫn của cơ quan cấp trên</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2. Triển khai các nhiệm vụ theo Kế hoạch (trừ nội dung của chỉ tiêu 5 của tiêu chí này):</w:t>
            </w:r>
          </w:p>
          <w:p w:rsidR="00210DF8" w:rsidRPr="00D4055E" w:rsidRDefault="00210DF8" w:rsidP="00ED0EE5">
            <w:pPr>
              <w:spacing w:before="100" w:beforeAutospacing="1" w:after="100" w:afterAutospacing="1"/>
              <w:jc w:val="both"/>
              <w:rPr>
                <w:color w:val="222222"/>
                <w:sz w:val="28"/>
                <w:szCs w:val="28"/>
              </w:rPr>
            </w:pPr>
            <w:r w:rsidRPr="00D4055E">
              <w:rPr>
                <w:i/>
                <w:iCs/>
                <w:color w:val="000000"/>
                <w:sz w:val="28"/>
                <w:szCs w:val="28"/>
              </w:rPr>
              <w:t>Tỷ lệ % = (Tổng số nhiệm vụ, hoạt động đã triển khai và hoàn thành trên thực tế/Tổng số nhiệm vụ, hoạt động đề ra trong Kế hoạch) x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4</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Pr>
                <w:color w:val="000000"/>
                <w:sz w:val="28"/>
                <w:szCs w:val="28"/>
              </w:rPr>
              <w:t>Kế hoạch số 27 ngày 06/03/2023</w:t>
            </w:r>
            <w:r w:rsidRPr="00D4055E">
              <w:rPr>
                <w:color w:val="000000"/>
                <w:sz w:val="28"/>
                <w:szCs w:val="28"/>
              </w:rPr>
              <w:t>;</w:t>
            </w:r>
            <w:r>
              <w:rPr>
                <w:color w:val="000000"/>
                <w:sz w:val="28"/>
                <w:szCs w:val="28"/>
              </w:rPr>
              <w:t xml:space="preserve"> công tác phổ biến GDPL</w:t>
            </w:r>
          </w:p>
          <w:p w:rsidR="00210DF8" w:rsidRDefault="00210DF8" w:rsidP="00ED0EE5">
            <w:pPr>
              <w:spacing w:before="100" w:beforeAutospacing="1" w:after="100" w:afterAutospacing="1"/>
              <w:jc w:val="center"/>
              <w:rPr>
                <w:color w:val="000000"/>
                <w:sz w:val="28"/>
                <w:szCs w:val="28"/>
              </w:rPr>
            </w:pPr>
            <w:r>
              <w:rPr>
                <w:color w:val="000000"/>
                <w:sz w:val="28"/>
                <w:szCs w:val="28"/>
              </w:rPr>
              <w:t>Kế hoạch số 31 ngày ngày 20/3/2023; công tác phổ biến GDPL</w:t>
            </w:r>
          </w:p>
          <w:p w:rsidR="00210DF8" w:rsidRDefault="00210DF8" w:rsidP="00ED0EE5">
            <w:pPr>
              <w:spacing w:before="100" w:beforeAutospacing="1" w:after="100" w:afterAutospacing="1"/>
              <w:jc w:val="center"/>
              <w:rPr>
                <w:color w:val="000000"/>
                <w:sz w:val="28"/>
                <w:szCs w:val="28"/>
              </w:rPr>
            </w:pPr>
            <w:r>
              <w:rPr>
                <w:color w:val="000000"/>
                <w:sz w:val="28"/>
                <w:szCs w:val="28"/>
              </w:rPr>
              <w:lastRenderedPageBreak/>
              <w:t>Kế hoạch số 53 ngày ngày 08/6/2023</w:t>
            </w:r>
            <w:r w:rsidRPr="00D4055E">
              <w:rPr>
                <w:color w:val="000000"/>
                <w:sz w:val="28"/>
                <w:szCs w:val="28"/>
              </w:rPr>
              <w:t xml:space="preserve"> </w:t>
            </w:r>
          </w:p>
          <w:p w:rsidR="00210DF8" w:rsidRDefault="00210DF8" w:rsidP="00ED0EE5">
            <w:pPr>
              <w:spacing w:before="100" w:beforeAutospacing="1" w:after="100" w:afterAutospacing="1"/>
              <w:jc w:val="center"/>
              <w:rPr>
                <w:color w:val="000000"/>
                <w:sz w:val="28"/>
                <w:szCs w:val="28"/>
              </w:rPr>
            </w:pPr>
            <w:r>
              <w:rPr>
                <w:color w:val="000000"/>
                <w:sz w:val="28"/>
                <w:szCs w:val="28"/>
              </w:rPr>
              <w:t>Tổ Chức Hội Nghị Đối Thoại Với Nhân Dân</w:t>
            </w:r>
            <w:r w:rsidRPr="00D4055E">
              <w:rPr>
                <w:color w:val="000000"/>
                <w:sz w:val="28"/>
                <w:szCs w:val="28"/>
              </w:rPr>
              <w:t xml:space="preserve"> </w:t>
            </w:r>
          </w:p>
          <w:p w:rsidR="00210DF8" w:rsidRPr="00D4055E" w:rsidRDefault="00210DF8" w:rsidP="00ED0EE5">
            <w:pPr>
              <w:spacing w:before="100" w:beforeAutospacing="1" w:after="100" w:afterAutospacing="1"/>
              <w:jc w:val="center"/>
              <w:rPr>
                <w:color w:val="000000"/>
                <w:sz w:val="28"/>
                <w:szCs w:val="28"/>
              </w:rPr>
            </w:pPr>
            <w:r>
              <w:rPr>
                <w:color w:val="000000"/>
                <w:sz w:val="28"/>
                <w:szCs w:val="28"/>
              </w:rPr>
              <w:t>UBND xã. niêm yết công khai, các nhiệm vụ đề ra 8/8 nhiệm vụ đã thực hiện.</w:t>
            </w: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lastRenderedPageBreak/>
              <w:t>100%</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4</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a) Đạt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4</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Pr>
                <w:color w:val="000000"/>
                <w:sz w:val="28"/>
                <w:szCs w:val="28"/>
              </w:rPr>
              <w:t>Báo cáo số 402 ngày 09/11/2023</w:t>
            </w:r>
            <w:r w:rsidRPr="00D4055E">
              <w:rPr>
                <w:color w:val="000000"/>
                <w:sz w:val="28"/>
                <w:szCs w:val="28"/>
              </w:rPr>
              <w:t xml:space="preserve">; </w:t>
            </w: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100%</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4</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b) Từ 90% đến dưới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3</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c) Từ 80% đến dưới 90%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2</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d) Từ 70% đến dưới 80%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tcBorders>
              <w:bottom w:val="single" w:sz="4" w:space="0" w:color="auto"/>
            </w:tcBorders>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đ) Từ 50% đến dưới 70%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0,25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e) Dưới 50%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3. Triển khai các nhiệm vụ phát sinh ngoài Kế hoạch theo chỉ đạo, hướng dẫn của cơ quan cấp trên</w:t>
            </w:r>
          </w:p>
          <w:p w:rsidR="00210DF8" w:rsidRPr="00D4055E" w:rsidRDefault="00210DF8" w:rsidP="00ED0EE5">
            <w:pPr>
              <w:spacing w:before="100" w:beforeAutospacing="1" w:after="100" w:afterAutospacing="1"/>
              <w:jc w:val="both"/>
              <w:rPr>
                <w:color w:val="222222"/>
                <w:sz w:val="28"/>
                <w:szCs w:val="28"/>
              </w:rPr>
            </w:pPr>
            <w:r w:rsidRPr="00D4055E">
              <w:rPr>
                <w:i/>
                <w:iCs/>
                <w:color w:val="000000"/>
                <w:sz w:val="28"/>
                <w:szCs w:val="28"/>
              </w:rPr>
              <w:t>Tỷ lệ % = (Tổng số nhiệm vụ, hoạt động đã triển khai và hoàn thành trên thực tế/Tổng số nhiệm vụ, hoạt động phát sinh ngoài Kế hoạch theo chỉ đạo, hướng dẫn của cơ quan cấp trên) x 100</w:t>
            </w:r>
          </w:p>
          <w:p w:rsidR="00210DF8" w:rsidRPr="00D4055E" w:rsidRDefault="00210DF8" w:rsidP="00ED0EE5">
            <w:pPr>
              <w:spacing w:before="100" w:beforeAutospacing="1" w:after="100" w:afterAutospacing="1"/>
              <w:jc w:val="both"/>
              <w:rPr>
                <w:color w:val="222222"/>
                <w:sz w:val="28"/>
                <w:szCs w:val="28"/>
              </w:rPr>
            </w:pPr>
            <w:r w:rsidRPr="00D4055E">
              <w:rPr>
                <w:i/>
                <w:iCs/>
                <w:color w:val="000000"/>
                <w:sz w:val="28"/>
                <w:szCs w:val="28"/>
              </w:rPr>
              <w:t>(Trong năm đánh giá không phát sinh nhiệm vụ ngoài Kế hoạch theo chỉ đạo, hướng dẫn của cơ quan cấp trên được tính 02 điểm)</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2</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100%</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2</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a) Đạt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2</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 xml:space="preserve"> </w:t>
            </w:r>
            <w:r>
              <w:rPr>
                <w:color w:val="000000"/>
                <w:sz w:val="28"/>
                <w:szCs w:val="28"/>
              </w:rPr>
              <w:t>Kế hoạch số 27 ngày 06/03/2023</w:t>
            </w:r>
            <w:r w:rsidRPr="00D4055E">
              <w:rPr>
                <w:color w:val="000000"/>
                <w:sz w:val="28"/>
                <w:szCs w:val="28"/>
              </w:rPr>
              <w:t>;</w:t>
            </w:r>
            <w:r>
              <w:rPr>
                <w:color w:val="000000"/>
                <w:sz w:val="28"/>
                <w:szCs w:val="28"/>
              </w:rPr>
              <w:t xml:space="preserve"> công tác phổ biến GDPL</w:t>
            </w:r>
          </w:p>
          <w:p w:rsidR="00210DF8" w:rsidRPr="00D4055E" w:rsidRDefault="00210DF8" w:rsidP="00ED0EE5">
            <w:pPr>
              <w:spacing w:before="100" w:beforeAutospacing="1" w:after="100" w:afterAutospacing="1"/>
              <w:jc w:val="center"/>
              <w:rPr>
                <w:color w:val="000000"/>
                <w:sz w:val="28"/>
                <w:szCs w:val="28"/>
              </w:rPr>
            </w:pPr>
            <w:r>
              <w:rPr>
                <w:color w:val="000000"/>
                <w:sz w:val="28"/>
                <w:szCs w:val="28"/>
              </w:rPr>
              <w:t>Kế hoạch số 31 ngày ngày 20/3/2023; công tác phổ biến GDPL</w:t>
            </w: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100%</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2</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b) Từ 90% đến dưới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c) Từ 80% đến dưới 90%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d) Từ 70% đến dưới 80%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đ) Từ 50% đến dưới 70%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0,25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e) Dưới 50%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Chỉ tiêu 4</w:t>
            </w: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b/>
                <w:bCs/>
                <w:color w:val="000000"/>
                <w:sz w:val="28"/>
                <w:szCs w:val="28"/>
              </w:rPr>
              <w:t>Triển khai các hình thức, mô hình thông tin, phổ biến, giáo dục pháp luật hiệu quả tại cơ sở</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5</w:t>
            </w:r>
          </w:p>
        </w:tc>
        <w:tc>
          <w:tcPr>
            <w:tcW w:w="2430"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sidRPr="00D4055E">
              <w:rPr>
                <w:b/>
                <w:bCs/>
                <w:color w:val="000000"/>
                <w:sz w:val="28"/>
                <w:szCs w:val="28"/>
              </w:rPr>
              <w:t>3</w:t>
            </w:r>
          </w:p>
        </w:tc>
        <w:tc>
          <w:tcPr>
            <w:tcW w:w="1346"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sidRPr="00D4055E">
              <w:rPr>
                <w:b/>
                <w:bCs/>
                <w:color w:val="000000"/>
                <w:sz w:val="28"/>
                <w:szCs w:val="28"/>
              </w:rPr>
              <w:t>TP</w:t>
            </w:r>
          </w:p>
        </w:tc>
      </w:tr>
      <w:tr w:rsidR="00210DF8" w:rsidRPr="00D72B4A" w:rsidTr="00ED0EE5">
        <w:trPr>
          <w:trHeight w:val="720"/>
        </w:trPr>
        <w:tc>
          <w:tcPr>
            <w:tcW w:w="1742"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a) Có từ 02 (hai) hình thức, mô hình thông tin, phổ biến, giáo dục pháp luật hiệu quả trở lên</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b) Có 01 (một) hình thức, mô hình thông tin, phổ biến, giáo dục pháp luật hiệu quả</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3</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1 mô hình tư vấn cộng đồng được thành lập theo QĐ số 18 ngày 24/9/2018 của HPN xã.</w:t>
            </w: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3</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c) Không có hình thức, mô hình thông tin, phổ biến, giáo dục pháp luật hiệu quả</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Chỉ tiêu 5</w:t>
            </w: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b/>
                <w:bCs/>
                <w:color w:val="000000"/>
                <w:sz w:val="28"/>
                <w:szCs w:val="28"/>
              </w:rPr>
              <w:t>Tổ chức bồi dưỡng, tập huấn kiến thức, kỹ năng phổ biến, giáo dục pháp luật cho tuyên truyền viên pháp luật theo đúng quy định pháp luật về phổ biến, giáo dục pháp luật</w:t>
            </w:r>
          </w:p>
          <w:p w:rsidR="00210DF8" w:rsidRPr="00D4055E" w:rsidRDefault="00210DF8" w:rsidP="00ED0EE5">
            <w:pPr>
              <w:spacing w:before="100" w:beforeAutospacing="1" w:after="100" w:afterAutospacing="1"/>
              <w:jc w:val="both"/>
              <w:rPr>
                <w:color w:val="222222"/>
                <w:sz w:val="28"/>
                <w:szCs w:val="28"/>
              </w:rPr>
            </w:pPr>
            <w:r w:rsidRPr="00D4055E">
              <w:rPr>
                <w:i/>
                <w:iCs/>
                <w:color w:val="000000"/>
                <w:sz w:val="28"/>
                <w:szCs w:val="28"/>
              </w:rPr>
              <w:t>Tỷ lệ % = (Tổng số tuyên truyền viên pháp luật được tập huấn, bồi dưỡng/Tổng số tuyên truyền viên pháp luật của cấp xã) x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3</w:t>
            </w:r>
          </w:p>
        </w:tc>
        <w:tc>
          <w:tcPr>
            <w:tcW w:w="2430" w:type="dxa"/>
            <w:shd w:val="clear" w:color="auto" w:fill="auto"/>
            <w:vAlign w:val="center"/>
          </w:tcPr>
          <w:p w:rsidR="00210DF8" w:rsidRPr="007E7288" w:rsidRDefault="00210DF8" w:rsidP="00ED0EE5">
            <w:pPr>
              <w:spacing w:before="100" w:beforeAutospacing="1" w:after="100" w:afterAutospacing="1"/>
              <w:jc w:val="center"/>
              <w:rPr>
                <w:bCs/>
                <w:color w:val="000000"/>
                <w:sz w:val="28"/>
                <w:szCs w:val="28"/>
              </w:rPr>
            </w:pPr>
            <w:r>
              <w:rPr>
                <w:bCs/>
                <w:color w:val="000000"/>
                <w:sz w:val="28"/>
                <w:szCs w:val="28"/>
              </w:rPr>
              <w:t xml:space="preserve"> </w:t>
            </w:r>
            <w:r w:rsidRPr="007E7288">
              <w:rPr>
                <w:bCs/>
                <w:color w:val="000000"/>
                <w:sz w:val="28"/>
                <w:szCs w:val="28"/>
              </w:rPr>
              <w:t>Tổ Chức 01 Hội Nghị Tại UBND Xã</w:t>
            </w:r>
            <w:r>
              <w:rPr>
                <w:bCs/>
                <w:color w:val="000000"/>
                <w:sz w:val="28"/>
                <w:szCs w:val="28"/>
              </w:rPr>
              <w:t xml:space="preserve"> cho cán bộ công chức và hòa giải viên tuyên truyền viên.</w:t>
            </w:r>
          </w:p>
        </w:tc>
        <w:tc>
          <w:tcPr>
            <w:tcW w:w="925"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sidRPr="00D4055E">
              <w:rPr>
                <w:b/>
                <w:bCs/>
                <w:color w:val="000000"/>
                <w:sz w:val="28"/>
                <w:szCs w:val="28"/>
              </w:rPr>
              <w:t>3</w:t>
            </w:r>
          </w:p>
        </w:tc>
        <w:tc>
          <w:tcPr>
            <w:tcW w:w="1346"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sidRPr="00D4055E">
              <w:rPr>
                <w:b/>
                <w:bCs/>
                <w:color w:val="000000"/>
                <w:sz w:val="28"/>
                <w:szCs w:val="28"/>
              </w:rPr>
              <w:t>TP</w:t>
            </w:r>
          </w:p>
        </w:tc>
      </w:tr>
      <w:tr w:rsidR="00210DF8" w:rsidRPr="00D72B4A" w:rsidTr="00ED0EE5">
        <w:trPr>
          <w:trHeight w:val="720"/>
        </w:trPr>
        <w:tc>
          <w:tcPr>
            <w:tcW w:w="1742" w:type="dxa"/>
            <w:vMerge w:val="restart"/>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a) Đạt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3</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100%</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3</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b) Từ 90% đến dưới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2</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c) Từ 80% đến dưới 90%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d) Từ 70% đến dưới 80%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đ) Từ 50% đến dưới 70%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0,25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e) Dưới 50%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Chỉ tiêu 6</w:t>
            </w: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b/>
                <w:bCs/>
                <w:color w:val="000000"/>
                <w:sz w:val="28"/>
                <w:szCs w:val="28"/>
              </w:rPr>
              <w:t>Bảo đảm kinh phí, cơ sở vật chất, phương tiện để thực hiện nhiệm vụ phổ biến, giáo dục pháp luật theo đúng quy định pháp luật về phổ biến, giáo dục pháp luật</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3</w:t>
            </w:r>
          </w:p>
        </w:tc>
        <w:tc>
          <w:tcPr>
            <w:tcW w:w="2430"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sidRPr="00D4055E">
              <w:rPr>
                <w:b/>
                <w:bCs/>
                <w:color w:val="000000"/>
                <w:sz w:val="28"/>
                <w:szCs w:val="28"/>
              </w:rPr>
              <w:t>100%</w:t>
            </w:r>
          </w:p>
        </w:tc>
        <w:tc>
          <w:tcPr>
            <w:tcW w:w="1346"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sidRPr="00D4055E">
              <w:rPr>
                <w:b/>
                <w:bCs/>
                <w:color w:val="000000"/>
                <w:sz w:val="28"/>
                <w:szCs w:val="28"/>
              </w:rPr>
              <w:t>3</w:t>
            </w:r>
          </w:p>
        </w:tc>
        <w:tc>
          <w:tcPr>
            <w:tcW w:w="1346"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sidRPr="00D4055E">
              <w:rPr>
                <w:b/>
                <w:bCs/>
                <w:color w:val="000000"/>
                <w:sz w:val="28"/>
                <w:szCs w:val="28"/>
              </w:rPr>
              <w:t>KT</w:t>
            </w:r>
          </w:p>
        </w:tc>
      </w:tr>
      <w:tr w:rsidR="00210DF8" w:rsidRPr="00D72B4A" w:rsidTr="00ED0EE5">
        <w:trPr>
          <w:trHeight w:val="720"/>
        </w:trPr>
        <w:tc>
          <w:tcPr>
            <w:tcW w:w="1742" w:type="dxa"/>
            <w:vMerge w:val="restart"/>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a) Số kinh phí được bố trí đã bảo đảm thực hiện 100% số nhiệm vụ quy định tại mục 2 chỉ tiêu 3 của tiêu chí này</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3</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Pr>
                <w:color w:val="000000"/>
                <w:sz w:val="28"/>
                <w:szCs w:val="28"/>
              </w:rPr>
              <w:t>Quyết định số 01 ngày 03/01/2023</w:t>
            </w:r>
            <w:r w:rsidRPr="00D4055E">
              <w:rPr>
                <w:color w:val="000000"/>
                <w:sz w:val="28"/>
                <w:szCs w:val="28"/>
              </w:rPr>
              <w:t xml:space="preserve"> của UBND xã; </w:t>
            </w: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100%</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3</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b) Số kinh phí được bố trí đã bảo đảm thực hiện từ 90% đến dưới 100% số nhiệm vụ quy định tại mục 2 chỉ tiêu 3 của tiêu chí này</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2</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c) Số kinh phí được bố trí đã bảo đảm thực hiện từ 80% đến dưới 90% số nhiệm vụ quy định tại mục 2 chỉ tiêu 3 của tiêu chí này</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d) Số kinh phí được bố trí đã bảo đảm thực hiện từ 70% đến dưới 80% số nhiệm vụ quy định tại mục 2 chỉ tiêu 3 của tiêu chí này</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đ) Số kinh phí được bố trí đã bảo đảm thực hiện từ 50% đến dưới 70% số nhiệm vụ quy định tại mục 2 chỉ tiêu 3 của tiêu chí này</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0,25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e) Số kinh phí được bố trí đã bảo đảm thực hiện dưới 50% số nhiệm vụ quy định tại mục 2 chỉ tiêu 3 của tiêu chí này</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Tiêu chí 3</w:t>
            </w: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b/>
                <w:bCs/>
                <w:color w:val="000000"/>
                <w:sz w:val="28"/>
                <w:szCs w:val="28"/>
              </w:rPr>
              <w:t>Hòa giải ở cơ sở, trợ giúp pháp lý</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15</w:t>
            </w:r>
          </w:p>
        </w:tc>
        <w:tc>
          <w:tcPr>
            <w:tcW w:w="2430"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Pr>
                <w:b/>
                <w:bCs/>
                <w:color w:val="000000"/>
                <w:sz w:val="28"/>
                <w:szCs w:val="28"/>
              </w:rPr>
              <w:t>15</w:t>
            </w:r>
          </w:p>
        </w:tc>
        <w:tc>
          <w:tcPr>
            <w:tcW w:w="1346"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p>
        </w:tc>
      </w:tr>
      <w:tr w:rsidR="00210DF8" w:rsidRPr="00D72B4A" w:rsidTr="00ED0EE5">
        <w:trPr>
          <w:trHeight w:val="720"/>
        </w:trPr>
        <w:tc>
          <w:tcPr>
            <w:tcW w:w="1742"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Chỉ tiêu 1</w:t>
            </w: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b/>
                <w:bCs/>
                <w:color w:val="000000"/>
                <w:sz w:val="28"/>
                <w:szCs w:val="28"/>
              </w:rPr>
              <w:t>Các mâu thuẫn, tranh chấp, vi phạm pháp luật thuộc phạm vi hòa giải ở cơ sở được hòa giải kịp thời, hiệu quả theo đúng quy định pháp luật về hòa giải ở cơ sở</w:t>
            </w:r>
            <w:r w:rsidRPr="00D4055E">
              <w:rPr>
                <w:color w:val="000000"/>
                <w:sz w:val="28"/>
                <w:szCs w:val="28"/>
              </w:rPr>
              <w:t> (sau đây gọi chung là vụ, việc hòa giải)</w:t>
            </w:r>
          </w:p>
          <w:p w:rsidR="00210DF8" w:rsidRPr="00D4055E" w:rsidRDefault="00210DF8" w:rsidP="00ED0EE5">
            <w:pPr>
              <w:spacing w:before="100" w:beforeAutospacing="1" w:after="100" w:afterAutospacing="1"/>
              <w:jc w:val="both"/>
              <w:rPr>
                <w:color w:val="222222"/>
                <w:sz w:val="28"/>
                <w:szCs w:val="28"/>
              </w:rPr>
            </w:pPr>
            <w:r w:rsidRPr="00D4055E">
              <w:rPr>
                <w:i/>
                <w:iCs/>
                <w:color w:val="000000"/>
                <w:sz w:val="28"/>
                <w:szCs w:val="28"/>
              </w:rPr>
              <w:t>(Trong năm đánh giá không phát sinh vụ, việc hòa giải được tính 07 điểm)</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7</w:t>
            </w:r>
          </w:p>
        </w:tc>
        <w:tc>
          <w:tcPr>
            <w:tcW w:w="2430"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Pr>
                <w:b/>
                <w:bCs/>
                <w:color w:val="000000"/>
                <w:sz w:val="28"/>
                <w:szCs w:val="28"/>
              </w:rPr>
              <w:t>7</w:t>
            </w:r>
          </w:p>
        </w:tc>
        <w:tc>
          <w:tcPr>
            <w:tcW w:w="1346"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sidRPr="00D4055E">
              <w:rPr>
                <w:b/>
                <w:bCs/>
                <w:color w:val="000000"/>
                <w:sz w:val="28"/>
                <w:szCs w:val="28"/>
              </w:rPr>
              <w:t>TP</w:t>
            </w:r>
          </w:p>
        </w:tc>
      </w:tr>
      <w:tr w:rsidR="00210DF8" w:rsidRPr="00D72B4A" w:rsidTr="00ED0EE5">
        <w:trPr>
          <w:trHeight w:val="720"/>
        </w:trPr>
        <w:tc>
          <w:tcPr>
            <w:tcW w:w="1742" w:type="dxa"/>
            <w:vMerge w:val="restart"/>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1. Các vụ, việc hòa giải được tiếp nhận, giải quyết theo đúng quy định pháp luật về hòa giải ở cơ sở</w:t>
            </w:r>
          </w:p>
          <w:p w:rsidR="00210DF8" w:rsidRPr="00D4055E" w:rsidRDefault="00210DF8" w:rsidP="00ED0EE5">
            <w:pPr>
              <w:spacing w:before="100" w:beforeAutospacing="1" w:after="100" w:afterAutospacing="1"/>
              <w:jc w:val="both"/>
              <w:rPr>
                <w:color w:val="222222"/>
                <w:sz w:val="28"/>
                <w:szCs w:val="28"/>
              </w:rPr>
            </w:pPr>
            <w:r w:rsidRPr="00D4055E">
              <w:rPr>
                <w:i/>
                <w:iCs/>
                <w:color w:val="000000"/>
                <w:sz w:val="28"/>
                <w:szCs w:val="28"/>
              </w:rPr>
              <w:t>Tỷ lệ % = (Tổng số vụ, việc đã hòa giải đúng quy định/Tổng số vụ, việc đã tiếp nhận) x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3,5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Pr>
                <w:color w:val="000000"/>
                <w:sz w:val="28"/>
                <w:szCs w:val="28"/>
              </w:rPr>
              <w:t>Báo cáo số 402 ngày 09/11/2023</w:t>
            </w:r>
            <w:r w:rsidRPr="00D4055E">
              <w:rPr>
                <w:color w:val="000000"/>
                <w:sz w:val="28"/>
                <w:szCs w:val="28"/>
              </w:rPr>
              <w:t xml:space="preserve"> của UBND xã;sổ theo dõi hoạt động hòa giải; 03 hs vụ việc hòa giải</w:t>
            </w: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100%</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3,5</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a) Đạt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3,5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Pr>
                <w:color w:val="000000"/>
                <w:sz w:val="28"/>
                <w:szCs w:val="28"/>
              </w:rPr>
              <w:t>3,5</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b) Từ 90% đến dưới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2,5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c) Từ 80% đến dưới 90%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d) Từ 70% đến dưới 80%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đ) Từ 50% đến dưới 70%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0,25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2/3</w:t>
            </w: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66%</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e) Dưới 50%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2. Các vụ, việc hòa giải thành</w:t>
            </w:r>
          </w:p>
          <w:p w:rsidR="00210DF8" w:rsidRPr="00D4055E" w:rsidRDefault="00210DF8" w:rsidP="00ED0EE5">
            <w:pPr>
              <w:spacing w:before="100" w:beforeAutospacing="1" w:after="100" w:afterAutospacing="1"/>
              <w:jc w:val="both"/>
              <w:rPr>
                <w:color w:val="222222"/>
                <w:sz w:val="28"/>
                <w:szCs w:val="28"/>
              </w:rPr>
            </w:pPr>
            <w:r w:rsidRPr="00D4055E">
              <w:rPr>
                <w:i/>
                <w:iCs/>
                <w:color w:val="000000"/>
                <w:sz w:val="28"/>
                <w:szCs w:val="28"/>
              </w:rPr>
              <w:t>Tỷ lệ % = (Tổng số vụ, việc hòa giải thành/Tổng số vụ, việc được thực hiện hòa giải) x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3,5</w:t>
            </w:r>
          </w:p>
        </w:tc>
        <w:tc>
          <w:tcPr>
            <w:tcW w:w="2430" w:type="dxa"/>
            <w:shd w:val="clear" w:color="auto" w:fill="auto"/>
            <w:vAlign w:val="center"/>
          </w:tcPr>
          <w:p w:rsidR="00210DF8" w:rsidRDefault="00210DF8" w:rsidP="00ED0EE5">
            <w:pPr>
              <w:spacing w:before="100" w:beforeAutospacing="1" w:after="100" w:afterAutospacing="1"/>
              <w:jc w:val="center"/>
              <w:rPr>
                <w:color w:val="000000"/>
                <w:sz w:val="28"/>
                <w:szCs w:val="28"/>
              </w:rPr>
            </w:pPr>
            <w:r>
              <w:rPr>
                <w:color w:val="000000"/>
                <w:sz w:val="28"/>
                <w:szCs w:val="28"/>
              </w:rPr>
              <w:t>Báo cáo số 402 ngày 09/11/2023</w:t>
            </w:r>
            <w:r w:rsidRPr="00D4055E">
              <w:rPr>
                <w:color w:val="000000"/>
                <w:sz w:val="28"/>
                <w:szCs w:val="28"/>
              </w:rPr>
              <w:t xml:space="preserve"> của UBND xã;sổ theo dõi hoạt động hòa giải; 03</w:t>
            </w:r>
            <w:r>
              <w:rPr>
                <w:color w:val="000000"/>
                <w:sz w:val="28"/>
                <w:szCs w:val="28"/>
              </w:rPr>
              <w:t>/03</w:t>
            </w:r>
            <w:r w:rsidRPr="00D4055E">
              <w:rPr>
                <w:color w:val="000000"/>
                <w:sz w:val="28"/>
                <w:szCs w:val="28"/>
              </w:rPr>
              <w:t xml:space="preserve"> vụ việc hòa giải</w:t>
            </w:r>
            <w:r>
              <w:rPr>
                <w:color w:val="000000"/>
                <w:sz w:val="28"/>
                <w:szCs w:val="28"/>
              </w:rPr>
              <w:t xml:space="preserve"> thành </w:t>
            </w:r>
          </w:p>
          <w:p w:rsidR="00210DF8" w:rsidRDefault="00210DF8" w:rsidP="00ED0EE5">
            <w:pPr>
              <w:spacing w:before="100" w:beforeAutospacing="1" w:after="100" w:afterAutospacing="1"/>
              <w:jc w:val="center"/>
              <w:rPr>
                <w:color w:val="000000"/>
                <w:sz w:val="28"/>
                <w:szCs w:val="28"/>
              </w:rPr>
            </w:pPr>
            <w:r>
              <w:rPr>
                <w:color w:val="000000"/>
                <w:sz w:val="28"/>
                <w:szCs w:val="28"/>
              </w:rPr>
              <w:t>BN Số 200. Ngày 13/9/2023 chi 600.000đ</w:t>
            </w:r>
          </w:p>
          <w:p w:rsidR="00210DF8" w:rsidRDefault="00210DF8" w:rsidP="00ED0EE5">
            <w:pPr>
              <w:spacing w:before="100" w:beforeAutospacing="1" w:after="100" w:afterAutospacing="1"/>
              <w:jc w:val="center"/>
              <w:rPr>
                <w:color w:val="000000"/>
                <w:sz w:val="28"/>
                <w:szCs w:val="28"/>
              </w:rPr>
            </w:pPr>
            <w:r>
              <w:rPr>
                <w:color w:val="000000"/>
                <w:sz w:val="28"/>
                <w:szCs w:val="28"/>
              </w:rPr>
              <w:t xml:space="preserve">BN 118. Ngày 20/6/2023, chi </w:t>
            </w:r>
          </w:p>
          <w:p w:rsidR="00210DF8" w:rsidRPr="00D4055E" w:rsidRDefault="00210DF8" w:rsidP="00ED0EE5">
            <w:pPr>
              <w:spacing w:before="100" w:beforeAutospacing="1" w:after="100" w:afterAutospacing="1"/>
              <w:jc w:val="center"/>
              <w:rPr>
                <w:color w:val="000000"/>
                <w:sz w:val="28"/>
                <w:szCs w:val="28"/>
              </w:rPr>
            </w:pPr>
            <w:r>
              <w:rPr>
                <w:color w:val="000000"/>
                <w:sz w:val="28"/>
                <w:szCs w:val="28"/>
              </w:rPr>
              <w:t>1.430. 000đ cho kinh phí  cho 21 tổ hòa giải</w:t>
            </w: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100%</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3,5</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a) Đạt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3,5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Pr>
                <w:color w:val="000000"/>
                <w:sz w:val="28"/>
                <w:szCs w:val="28"/>
              </w:rPr>
              <w:t>3/3</w:t>
            </w: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100%</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3,5</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b) Từ 90% đến dưới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2,5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c) Từ 80% đến dưới 90%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d) Từ 70% đến dưới 80%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đ) Từ 50% đến dưới 70%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0,25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e) Dưới 50%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Chỉ tiêu 2</w:t>
            </w: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b/>
                <w:bCs/>
                <w:color w:val="000000"/>
                <w:sz w:val="28"/>
                <w:szCs w:val="28"/>
              </w:rPr>
              <w:t>Hỗ trợ kinh phí cho hoạt động hòa giải ở cơ sở theo đúng quy định pháp luật về hòa giải ở cơ sở</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4</w:t>
            </w:r>
          </w:p>
        </w:tc>
        <w:tc>
          <w:tcPr>
            <w:tcW w:w="2430"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sidRPr="00D4055E">
              <w:rPr>
                <w:b/>
                <w:bCs/>
                <w:color w:val="000000"/>
                <w:sz w:val="28"/>
                <w:szCs w:val="28"/>
              </w:rPr>
              <w:t>4</w:t>
            </w:r>
          </w:p>
        </w:tc>
        <w:tc>
          <w:tcPr>
            <w:tcW w:w="1346"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sidRPr="00D4055E">
              <w:rPr>
                <w:b/>
                <w:bCs/>
                <w:color w:val="000000"/>
                <w:sz w:val="28"/>
                <w:szCs w:val="28"/>
              </w:rPr>
              <w:t>KT</w:t>
            </w:r>
          </w:p>
        </w:tc>
      </w:tr>
      <w:tr w:rsidR="00210DF8" w:rsidRPr="00D72B4A" w:rsidTr="00ED0EE5">
        <w:trPr>
          <w:trHeight w:val="720"/>
        </w:trPr>
        <w:tc>
          <w:tcPr>
            <w:tcW w:w="1742" w:type="dxa"/>
            <w:vMerge w:val="restart"/>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1. Có văn bản và dự toán kinh phí hỗ trợ hoạt động hòa giải gửi cơ quan có thẩm quyền cấp trên theo thời hạn quy định</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Pr>
                <w:color w:val="000000"/>
                <w:sz w:val="28"/>
                <w:szCs w:val="28"/>
              </w:rPr>
              <w:t>Quyết định số 01 ngày 03/01/2023</w:t>
            </w:r>
            <w:r w:rsidRPr="00D4055E">
              <w:rPr>
                <w:color w:val="000000"/>
                <w:sz w:val="28"/>
                <w:szCs w:val="28"/>
              </w:rPr>
              <w:t xml:space="preserve"> của UBND xã </w:t>
            </w: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1</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2. Tổ hòa giải được hỗ trợ kinh phí đúng mức chi theo quy định của cơ quan có thẩm quyền</w:t>
            </w:r>
          </w:p>
          <w:p w:rsidR="00210DF8" w:rsidRPr="00D4055E" w:rsidRDefault="00210DF8" w:rsidP="00ED0EE5">
            <w:pPr>
              <w:spacing w:before="100" w:beforeAutospacing="1" w:after="100" w:afterAutospacing="1"/>
              <w:jc w:val="both"/>
              <w:rPr>
                <w:color w:val="222222"/>
                <w:sz w:val="28"/>
                <w:szCs w:val="28"/>
              </w:rPr>
            </w:pPr>
            <w:r w:rsidRPr="00D4055E">
              <w:rPr>
                <w:i/>
                <w:iCs/>
                <w:color w:val="000000"/>
                <w:sz w:val="28"/>
                <w:szCs w:val="28"/>
              </w:rPr>
              <w:t>Tỷ lệ % = (Tổng số tổ hòa giải được hỗ trợ kinh phí đúng mức chi theo quy định/Tổng số tổ hòa giải trên địa bàn) x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1,5</w:t>
            </w:r>
          </w:p>
        </w:tc>
        <w:tc>
          <w:tcPr>
            <w:tcW w:w="2430" w:type="dxa"/>
            <w:shd w:val="clear" w:color="auto" w:fill="auto"/>
            <w:vAlign w:val="center"/>
          </w:tcPr>
          <w:p w:rsidR="00210DF8" w:rsidRDefault="00210DF8" w:rsidP="00ED0EE5">
            <w:pPr>
              <w:spacing w:before="100" w:beforeAutospacing="1" w:after="100" w:afterAutospacing="1"/>
              <w:jc w:val="center"/>
              <w:rPr>
                <w:color w:val="000000"/>
                <w:sz w:val="28"/>
                <w:szCs w:val="28"/>
              </w:rPr>
            </w:pPr>
            <w:r>
              <w:rPr>
                <w:color w:val="000000"/>
                <w:sz w:val="28"/>
                <w:szCs w:val="28"/>
              </w:rPr>
              <w:t>BN Số 200. Ngày 13/9/2023 chi 600.000đ</w:t>
            </w:r>
          </w:p>
          <w:p w:rsidR="00210DF8" w:rsidRDefault="00210DF8" w:rsidP="00ED0EE5">
            <w:pPr>
              <w:spacing w:before="100" w:beforeAutospacing="1" w:after="100" w:afterAutospacing="1"/>
              <w:jc w:val="center"/>
              <w:rPr>
                <w:color w:val="000000"/>
                <w:sz w:val="28"/>
                <w:szCs w:val="28"/>
              </w:rPr>
            </w:pPr>
            <w:r>
              <w:rPr>
                <w:color w:val="000000"/>
                <w:sz w:val="28"/>
                <w:szCs w:val="28"/>
              </w:rPr>
              <w:t xml:space="preserve">BN 118. Ngày 20/6/2023, chi </w:t>
            </w:r>
          </w:p>
          <w:p w:rsidR="00210DF8" w:rsidRPr="00D4055E" w:rsidRDefault="00210DF8" w:rsidP="00ED0EE5">
            <w:pPr>
              <w:spacing w:before="100" w:beforeAutospacing="1" w:after="100" w:afterAutospacing="1"/>
              <w:jc w:val="center"/>
              <w:rPr>
                <w:color w:val="000000"/>
                <w:sz w:val="28"/>
                <w:szCs w:val="28"/>
              </w:rPr>
            </w:pPr>
            <w:r>
              <w:rPr>
                <w:color w:val="000000"/>
                <w:sz w:val="28"/>
                <w:szCs w:val="28"/>
              </w:rPr>
              <w:t xml:space="preserve">1.430. 000đ cho kinh phí  cho 21 tổ hòa giải </w:t>
            </w: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100%</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1,5</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a) Đạt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100%</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1,5</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b) Từ 90% đến dưới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c) Từ 80% đến dưới 90%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0,75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d) Từ 70% đến dưới 80%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đ) Từ 50% đến dưới 70%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0,25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e) Dưới 50%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3. Hỗ trợ thù lao hòa giải viên theo vụ, việc đúng mức chi theo quy định của cơ quan có thẩm quyền</w:t>
            </w:r>
          </w:p>
          <w:p w:rsidR="00210DF8" w:rsidRPr="00D4055E" w:rsidRDefault="00210DF8" w:rsidP="00ED0EE5">
            <w:pPr>
              <w:spacing w:before="100" w:beforeAutospacing="1" w:after="100" w:afterAutospacing="1"/>
              <w:jc w:val="both"/>
              <w:rPr>
                <w:color w:val="222222"/>
                <w:sz w:val="28"/>
                <w:szCs w:val="28"/>
              </w:rPr>
            </w:pPr>
            <w:r w:rsidRPr="00D4055E">
              <w:rPr>
                <w:i/>
                <w:iCs/>
                <w:color w:val="000000"/>
                <w:sz w:val="28"/>
                <w:szCs w:val="28"/>
              </w:rPr>
              <w:t>Tỷ lệ % = (Tổng số vụ, việc hòa giải đã giải quyết được hỗ trợ thù lao cho hòa giải viên đúng mức chi theo quy định/Tổng số vụ, việc hòa giải đã giải quyết) x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1,5</w:t>
            </w:r>
          </w:p>
        </w:tc>
        <w:tc>
          <w:tcPr>
            <w:tcW w:w="2430" w:type="dxa"/>
            <w:shd w:val="clear" w:color="auto" w:fill="auto"/>
            <w:vAlign w:val="center"/>
          </w:tcPr>
          <w:p w:rsidR="00210DF8" w:rsidRDefault="00210DF8" w:rsidP="00ED0EE5">
            <w:pPr>
              <w:spacing w:before="100" w:beforeAutospacing="1" w:after="100" w:afterAutospacing="1"/>
              <w:jc w:val="center"/>
              <w:rPr>
                <w:color w:val="000000"/>
                <w:sz w:val="28"/>
                <w:szCs w:val="28"/>
              </w:rPr>
            </w:pPr>
            <w:r>
              <w:rPr>
                <w:color w:val="000000"/>
                <w:sz w:val="28"/>
                <w:szCs w:val="28"/>
              </w:rPr>
              <w:t>BN Số 200. Ngày 13/9/2023 chi  600.000đ</w:t>
            </w:r>
          </w:p>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3/3</w:t>
            </w:r>
            <w:r>
              <w:rPr>
                <w:color w:val="000000"/>
                <w:sz w:val="28"/>
                <w:szCs w:val="28"/>
              </w:rPr>
              <w:t xml:space="preserve"> vụ</w:t>
            </w: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100%</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1,5</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a) Đạt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100%</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1,5</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b) Từ 90% đến dưới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c) Từ 80% đến dưới 90%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0,75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d) Từ 70% đến dưới 80%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đ) Từ 50% đến dưới 70%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0,25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e) Dưới 50%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Chỉ tiêu 3</w:t>
            </w: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b/>
                <w:bCs/>
                <w:color w:val="000000"/>
                <w:sz w:val="28"/>
                <w:szCs w:val="28"/>
              </w:rPr>
              <w:t>Thông tin, giới thiệu về trợ giúp pháp lý theo đúng quy định pháp luật về trợ giúp pháp lý</w:t>
            </w:r>
          </w:p>
          <w:p w:rsidR="00210DF8" w:rsidRPr="00D4055E" w:rsidRDefault="00210DF8" w:rsidP="00ED0EE5">
            <w:pPr>
              <w:spacing w:before="100" w:beforeAutospacing="1" w:after="100" w:afterAutospacing="1"/>
              <w:jc w:val="both"/>
              <w:rPr>
                <w:color w:val="222222"/>
                <w:sz w:val="28"/>
                <w:szCs w:val="28"/>
              </w:rPr>
            </w:pPr>
            <w:r w:rsidRPr="00D4055E">
              <w:rPr>
                <w:i/>
                <w:iCs/>
                <w:color w:val="000000"/>
                <w:sz w:val="28"/>
                <w:szCs w:val="28"/>
              </w:rPr>
              <w:t>Tỷ lệ % = (Tổng số người thuộc diện trợ giúp pháp lý là người bị buộc tội, bị hại, đương sự trong các vụ việc tham gia tố tụng được thông tin, giới thiệu đến Trung tâm để thực hiện quyền được trợ giúp pháp lý/Tổng số người thuộc diện trợ giúp pháp lý là người bị buộc tội, bị hại, đương sự trong các vụ, việc tham gia tố tụng cư trú trên địa bàn mà Ủy ban nhân dân cấp xã có được thông tin theo quy định) x 100</w:t>
            </w:r>
          </w:p>
          <w:p w:rsidR="00210DF8" w:rsidRPr="00D4055E" w:rsidRDefault="00210DF8" w:rsidP="00ED0EE5">
            <w:pPr>
              <w:spacing w:before="100" w:beforeAutospacing="1" w:after="100" w:afterAutospacing="1"/>
              <w:jc w:val="both"/>
              <w:rPr>
                <w:color w:val="222222"/>
                <w:sz w:val="28"/>
                <w:szCs w:val="28"/>
              </w:rPr>
            </w:pPr>
            <w:r w:rsidRPr="00D4055E">
              <w:rPr>
                <w:i/>
                <w:iCs/>
                <w:color w:val="000000"/>
                <w:sz w:val="28"/>
                <w:szCs w:val="28"/>
              </w:rPr>
              <w:t>(Trong năm không phát sinh vụ, việc trợ giúp pháp lý liên quan đến người thuộc diện trợ giúp pháp lý là người bị buộc tội, bị hại, đương sự trong các vụ việc tham gia tố tụng được tính 04 điểm)</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4</w:t>
            </w:r>
          </w:p>
        </w:tc>
        <w:tc>
          <w:tcPr>
            <w:tcW w:w="2430"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sidRPr="00D4055E">
              <w:rPr>
                <w:i/>
                <w:iCs/>
                <w:color w:val="000000"/>
                <w:sz w:val="28"/>
                <w:szCs w:val="28"/>
              </w:rPr>
              <w:t>Trong năm không phát sinh vụ, việc trợ giúp pháp lý liên quan đến người thuộc diện trợ giúp pháp lý là người bị buộc tội, bị hại, đương sự trong các vụ việc tham gia tố tụng</w:t>
            </w:r>
          </w:p>
        </w:tc>
        <w:tc>
          <w:tcPr>
            <w:tcW w:w="925"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sidRPr="00D4055E">
              <w:rPr>
                <w:b/>
                <w:bCs/>
                <w:color w:val="000000"/>
                <w:sz w:val="28"/>
                <w:szCs w:val="28"/>
              </w:rPr>
              <w:t>4</w:t>
            </w:r>
          </w:p>
        </w:tc>
        <w:tc>
          <w:tcPr>
            <w:tcW w:w="1346"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sidRPr="00D4055E">
              <w:rPr>
                <w:b/>
                <w:bCs/>
                <w:color w:val="000000"/>
                <w:sz w:val="28"/>
                <w:szCs w:val="28"/>
              </w:rPr>
              <w:t>TP</w:t>
            </w:r>
          </w:p>
        </w:tc>
      </w:tr>
      <w:tr w:rsidR="00210DF8" w:rsidRPr="00D72B4A" w:rsidTr="00ED0EE5">
        <w:trPr>
          <w:trHeight w:val="720"/>
        </w:trPr>
        <w:tc>
          <w:tcPr>
            <w:tcW w:w="1742" w:type="dxa"/>
            <w:vMerge w:val="restart"/>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a) Đạt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4</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b) Từ 90% đến dưới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3</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c) Từ 80% đến dưới 90%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2</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d) Từ 70% đến dưới 80%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đ) Từ 50% đến dưới 70%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0,25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e) Dưới 50%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Tiêu chí 4</w:t>
            </w: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b/>
                <w:bCs/>
                <w:color w:val="000000"/>
                <w:sz w:val="28"/>
                <w:szCs w:val="28"/>
              </w:rPr>
              <w:t>Thực hiện dân chủ ở xã, phường, thị trấn</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20</w:t>
            </w:r>
          </w:p>
        </w:tc>
        <w:tc>
          <w:tcPr>
            <w:tcW w:w="2430"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sidRPr="00D4055E">
              <w:rPr>
                <w:b/>
                <w:bCs/>
                <w:color w:val="000000"/>
                <w:sz w:val="28"/>
                <w:szCs w:val="28"/>
              </w:rPr>
              <w:t>20</w:t>
            </w:r>
          </w:p>
        </w:tc>
        <w:tc>
          <w:tcPr>
            <w:tcW w:w="1346"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p>
        </w:tc>
      </w:tr>
      <w:tr w:rsidR="00210DF8" w:rsidRPr="00D72B4A" w:rsidTr="00ED0EE5">
        <w:trPr>
          <w:trHeight w:val="720"/>
        </w:trPr>
        <w:tc>
          <w:tcPr>
            <w:tcW w:w="1742"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Chỉ tiêu 1</w:t>
            </w: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b/>
                <w:bCs/>
                <w:color w:val="000000"/>
                <w:sz w:val="28"/>
                <w:szCs w:val="28"/>
              </w:rPr>
              <w:t>Tổ chức trao đổi, đối thoại với Nhân dân theo đúng quy định pháp luật về tổ chức chính quyền địa phương</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3</w:t>
            </w:r>
          </w:p>
        </w:tc>
        <w:tc>
          <w:tcPr>
            <w:tcW w:w="2430" w:type="dxa"/>
            <w:shd w:val="clear" w:color="auto" w:fill="auto"/>
            <w:vAlign w:val="center"/>
          </w:tcPr>
          <w:p w:rsidR="00210DF8" w:rsidRDefault="00210DF8" w:rsidP="00ED0EE5">
            <w:pPr>
              <w:spacing w:before="100" w:beforeAutospacing="1" w:after="100" w:afterAutospacing="1"/>
              <w:jc w:val="center"/>
              <w:rPr>
                <w:color w:val="000000"/>
                <w:sz w:val="28"/>
                <w:szCs w:val="28"/>
              </w:rPr>
            </w:pPr>
            <w:r>
              <w:rPr>
                <w:color w:val="000000"/>
                <w:sz w:val="28"/>
                <w:szCs w:val="28"/>
              </w:rPr>
              <w:t>Kế hoạch số 53 ngày ngày 08/6/2023</w:t>
            </w:r>
            <w:r w:rsidRPr="00D4055E">
              <w:rPr>
                <w:color w:val="000000"/>
                <w:sz w:val="28"/>
                <w:szCs w:val="28"/>
              </w:rPr>
              <w:t xml:space="preserve"> </w:t>
            </w:r>
          </w:p>
          <w:p w:rsidR="00210DF8" w:rsidRDefault="00210DF8" w:rsidP="00ED0EE5">
            <w:pPr>
              <w:spacing w:before="100" w:beforeAutospacing="1" w:after="100" w:afterAutospacing="1"/>
              <w:jc w:val="center"/>
              <w:rPr>
                <w:color w:val="000000"/>
                <w:sz w:val="28"/>
                <w:szCs w:val="28"/>
              </w:rPr>
            </w:pPr>
            <w:r>
              <w:rPr>
                <w:color w:val="000000"/>
                <w:sz w:val="28"/>
                <w:szCs w:val="28"/>
              </w:rPr>
              <w:t>Tổ Chức Hội Nghị Đối Thoại Với Nhân Dân</w:t>
            </w:r>
            <w:r w:rsidRPr="00D4055E">
              <w:rPr>
                <w:color w:val="000000"/>
                <w:sz w:val="28"/>
                <w:szCs w:val="28"/>
              </w:rPr>
              <w:t xml:space="preserve"> </w:t>
            </w:r>
          </w:p>
          <w:p w:rsidR="00210DF8" w:rsidRPr="00D4055E" w:rsidRDefault="00210DF8" w:rsidP="00ED0EE5">
            <w:pPr>
              <w:spacing w:before="100" w:beforeAutospacing="1" w:after="100" w:afterAutospacing="1"/>
              <w:jc w:val="center"/>
              <w:rPr>
                <w:bCs/>
                <w:color w:val="000000"/>
                <w:sz w:val="28"/>
                <w:szCs w:val="28"/>
              </w:rPr>
            </w:pPr>
            <w:r>
              <w:rPr>
                <w:bCs/>
                <w:color w:val="000000"/>
                <w:sz w:val="28"/>
                <w:szCs w:val="28"/>
              </w:rPr>
              <w:t>; Báo cáo số 215 ngày 26/6/2023</w:t>
            </w:r>
            <w:r w:rsidRPr="00D4055E">
              <w:rPr>
                <w:bCs/>
                <w:color w:val="000000"/>
                <w:sz w:val="28"/>
                <w:szCs w:val="28"/>
              </w:rPr>
              <w:t xml:space="preserve"> của UBND xã </w:t>
            </w:r>
          </w:p>
        </w:tc>
        <w:tc>
          <w:tcPr>
            <w:tcW w:w="925"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sidRPr="00D4055E">
              <w:rPr>
                <w:b/>
                <w:bCs/>
                <w:color w:val="000000"/>
                <w:sz w:val="28"/>
                <w:szCs w:val="28"/>
              </w:rPr>
              <w:t>3</w:t>
            </w:r>
          </w:p>
        </w:tc>
        <w:tc>
          <w:tcPr>
            <w:tcW w:w="1346"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sidRPr="00D4055E">
              <w:rPr>
                <w:b/>
                <w:bCs/>
                <w:color w:val="000000"/>
                <w:sz w:val="28"/>
                <w:szCs w:val="28"/>
              </w:rPr>
              <w:t>VP</w:t>
            </w:r>
          </w:p>
        </w:tc>
      </w:tr>
      <w:tr w:rsidR="00210DF8" w:rsidRPr="00D72B4A" w:rsidTr="00ED0EE5">
        <w:trPr>
          <w:trHeight w:val="720"/>
        </w:trPr>
        <w:tc>
          <w:tcPr>
            <w:tcW w:w="1742" w:type="dxa"/>
            <w:vMerge w:val="restart"/>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1. Tổ chức hội nghị trao đổi, đối thoại với Nhân dân</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2</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2</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a) Có tổ chức hội nghị</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2</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2</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b) Không tổ chức hội nghị</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2. Thông báo về thời gian, địa điểm, nội dung của hội nghị theo đúng quy định pháp luật</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1</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a) Thông báo đúng thời hạn, đúng hình thức</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1</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b) Không thông báo hoặc có thông báo nhưng không đúng thời hạn hoặc không đúng hình thức</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Chỉ tiêu 2</w:t>
            </w: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b/>
                <w:bCs/>
                <w:color w:val="000000"/>
                <w:sz w:val="28"/>
                <w:szCs w:val="28"/>
              </w:rPr>
              <w:t>Tổ chức để Nhân dân bàn, quyết định trực tiếp các nội dung theo đúng quy định pháp luật về thực hiện dân chủ ở xã, phường, thị trấn</w:t>
            </w:r>
          </w:p>
          <w:p w:rsidR="00210DF8" w:rsidRPr="00D4055E" w:rsidRDefault="00210DF8" w:rsidP="00ED0EE5">
            <w:pPr>
              <w:spacing w:before="100" w:beforeAutospacing="1" w:after="100" w:afterAutospacing="1"/>
              <w:jc w:val="both"/>
              <w:rPr>
                <w:color w:val="222222"/>
                <w:sz w:val="28"/>
                <w:szCs w:val="28"/>
              </w:rPr>
            </w:pPr>
            <w:r w:rsidRPr="00D4055E">
              <w:rPr>
                <w:i/>
                <w:iCs/>
                <w:color w:val="000000"/>
                <w:sz w:val="28"/>
                <w:szCs w:val="28"/>
              </w:rPr>
              <w:t>Tỷ lệ % = (Tổng số nội dung đã đưa ra Nhân dân bàn, quyết định trực tiếp đúng hình thức, yêu cầu theo quy định pháp luật/Tổng số nội dung pháp luật quy định phải tổ chức để Nhân dân bàn, quyết định trực tiếp) x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4</w:t>
            </w:r>
          </w:p>
        </w:tc>
        <w:tc>
          <w:tcPr>
            <w:tcW w:w="2430" w:type="dxa"/>
            <w:shd w:val="clear" w:color="auto" w:fill="auto"/>
            <w:vAlign w:val="center"/>
          </w:tcPr>
          <w:p w:rsidR="00210DF8" w:rsidRPr="00D4055E" w:rsidRDefault="00210DF8" w:rsidP="00ED0EE5">
            <w:pPr>
              <w:spacing w:before="100" w:beforeAutospacing="1" w:after="100" w:afterAutospacing="1"/>
              <w:jc w:val="center"/>
              <w:rPr>
                <w:bCs/>
                <w:color w:val="000000"/>
                <w:sz w:val="28"/>
                <w:szCs w:val="28"/>
              </w:rPr>
            </w:pPr>
            <w:r>
              <w:rPr>
                <w:bCs/>
                <w:color w:val="000000"/>
                <w:sz w:val="28"/>
                <w:szCs w:val="28"/>
              </w:rPr>
              <w:t>Tổ chức 42  cuộc họp tại các thôn buôn như thôn 1, 2, 4a, 4b, 5a, 5b, 6, 10, 8a, 8b, 9b, 9a, 11 ,7b,7a,7c,buôn hiao 1, buôn hiao 2, để nhân dân quyết định về vấn đề xây dựng kinh phí làm hội trường và làm đường giao thông nông thôn</w:t>
            </w:r>
          </w:p>
        </w:tc>
        <w:tc>
          <w:tcPr>
            <w:tcW w:w="925"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sidRPr="00D4055E">
              <w:rPr>
                <w:b/>
                <w:bCs/>
                <w:color w:val="000000"/>
                <w:sz w:val="28"/>
                <w:szCs w:val="28"/>
              </w:rPr>
              <w:t>4</w:t>
            </w:r>
          </w:p>
        </w:tc>
        <w:tc>
          <w:tcPr>
            <w:tcW w:w="1346"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sidRPr="00D4055E">
              <w:rPr>
                <w:b/>
                <w:bCs/>
                <w:color w:val="000000"/>
                <w:sz w:val="28"/>
                <w:szCs w:val="28"/>
              </w:rPr>
              <w:t>VP</w:t>
            </w:r>
          </w:p>
        </w:tc>
      </w:tr>
      <w:tr w:rsidR="00210DF8" w:rsidRPr="00D72B4A" w:rsidTr="00ED0EE5">
        <w:trPr>
          <w:trHeight w:val="720"/>
        </w:trPr>
        <w:tc>
          <w:tcPr>
            <w:tcW w:w="1742" w:type="dxa"/>
            <w:vMerge w:val="restart"/>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a) Đạt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4</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100%</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4</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b) Từ 90% đến dưới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3</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c) Từ 80% đến dưới 90%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2</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d) Từ 70% đến dưới 80%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đ) Từ 50% đến dưới 70%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0,25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e) Dưới 50%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Chỉ tiêu 3</w:t>
            </w: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b/>
                <w:bCs/>
                <w:color w:val="000000"/>
                <w:sz w:val="28"/>
                <w:szCs w:val="28"/>
              </w:rPr>
              <w:t>Tổ chức để Nhân dân bàn, biểu quyết các nội dung theo đúng quy định pháp luật về thực hiện dân chủ ở xã, phường, thị trấn</w:t>
            </w:r>
          </w:p>
          <w:p w:rsidR="00210DF8" w:rsidRPr="00D4055E" w:rsidRDefault="00210DF8" w:rsidP="00ED0EE5">
            <w:pPr>
              <w:spacing w:before="100" w:beforeAutospacing="1" w:after="100" w:afterAutospacing="1"/>
              <w:jc w:val="both"/>
              <w:rPr>
                <w:color w:val="222222"/>
                <w:sz w:val="28"/>
                <w:szCs w:val="28"/>
              </w:rPr>
            </w:pPr>
            <w:r w:rsidRPr="00D4055E">
              <w:rPr>
                <w:i/>
                <w:iCs/>
                <w:color w:val="000000"/>
                <w:sz w:val="28"/>
                <w:szCs w:val="28"/>
              </w:rPr>
              <w:t>Tỷ lệ % = (Tổng số nội dung đã đưa ra Nhân dân bàn, biểu quyết đúng hình thức, yêu cầu theo quy định pháp luật/Tổng số nội dung pháp luật quy định phải tổ chức để Nhân dân bàn, biểu quyết) x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4</w:t>
            </w:r>
          </w:p>
        </w:tc>
        <w:tc>
          <w:tcPr>
            <w:tcW w:w="2430"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Pr>
                <w:bCs/>
                <w:color w:val="000000"/>
                <w:sz w:val="28"/>
                <w:szCs w:val="28"/>
              </w:rPr>
              <w:t>Tổ chức 42  cuộc họp tại các thôn buôn như thôn 1, 2, 4a, 4b, 5a, 5b, 6, 10, 8a, 8b, 9b, 9a, 11 ,7b,7a,7c,buôn hiao 1, buôn hiao 2, để nhân dân quyết định về vấn đề xây dựng kinh phí làm hội trường và làm đường giao thông nông thôn</w:t>
            </w:r>
          </w:p>
        </w:tc>
        <w:tc>
          <w:tcPr>
            <w:tcW w:w="925" w:type="dxa"/>
            <w:shd w:val="clear" w:color="auto" w:fill="auto"/>
            <w:vAlign w:val="center"/>
          </w:tcPr>
          <w:p w:rsidR="00210DF8" w:rsidRPr="00D4055E" w:rsidRDefault="00210DF8" w:rsidP="00ED0EE5">
            <w:pPr>
              <w:spacing w:before="100" w:beforeAutospacing="1" w:after="100" w:afterAutospacing="1"/>
              <w:jc w:val="center"/>
              <w:rPr>
                <w:bCs/>
                <w:color w:val="000000"/>
                <w:sz w:val="28"/>
                <w:szCs w:val="28"/>
              </w:rPr>
            </w:pPr>
            <w:r w:rsidRPr="00D4055E">
              <w:rPr>
                <w:bCs/>
                <w:color w:val="000000"/>
                <w:sz w:val="28"/>
                <w:szCs w:val="28"/>
              </w:rPr>
              <w:t>100%</w:t>
            </w:r>
          </w:p>
        </w:tc>
        <w:tc>
          <w:tcPr>
            <w:tcW w:w="1346" w:type="dxa"/>
            <w:shd w:val="clear" w:color="auto" w:fill="auto"/>
            <w:vAlign w:val="center"/>
          </w:tcPr>
          <w:p w:rsidR="00210DF8" w:rsidRPr="00D4055E" w:rsidRDefault="00210DF8" w:rsidP="00ED0EE5">
            <w:pPr>
              <w:spacing w:before="100" w:beforeAutospacing="1" w:after="100" w:afterAutospacing="1"/>
              <w:jc w:val="center"/>
              <w:rPr>
                <w:bCs/>
                <w:color w:val="000000"/>
                <w:sz w:val="28"/>
                <w:szCs w:val="28"/>
              </w:rPr>
            </w:pPr>
            <w:r w:rsidRPr="00D4055E">
              <w:rPr>
                <w:bCs/>
                <w:color w:val="000000"/>
                <w:sz w:val="28"/>
                <w:szCs w:val="28"/>
              </w:rPr>
              <w:t>4</w:t>
            </w:r>
          </w:p>
        </w:tc>
        <w:tc>
          <w:tcPr>
            <w:tcW w:w="1346"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sidRPr="00D4055E">
              <w:rPr>
                <w:b/>
                <w:bCs/>
                <w:color w:val="000000"/>
                <w:sz w:val="28"/>
                <w:szCs w:val="28"/>
              </w:rPr>
              <w:t>VP</w:t>
            </w:r>
          </w:p>
        </w:tc>
      </w:tr>
      <w:tr w:rsidR="00210DF8" w:rsidRPr="00D72B4A" w:rsidTr="00ED0EE5">
        <w:trPr>
          <w:trHeight w:val="720"/>
        </w:trPr>
        <w:tc>
          <w:tcPr>
            <w:tcW w:w="1742" w:type="dxa"/>
            <w:vMerge w:val="restart"/>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a) Đạt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4</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100%</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4</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b) Từ 90% đến dưới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3</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c) Từ 80% đến dưới 90%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2</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d) Từ 70% đến dưới 80%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đ) Từ 50% đến dưới 70%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0,25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e) Dưới 50%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lastRenderedPageBreak/>
              <w:t>Chỉ tiêu 4</w:t>
            </w: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b/>
                <w:bCs/>
                <w:color w:val="000000"/>
                <w:sz w:val="28"/>
                <w:szCs w:val="28"/>
              </w:rPr>
              <w:t>Tổ chức để Nhân dân tham gia ý kiến các nội dung theo đúng quy định pháp luật về thực hiện dân chủ ở xã, phường, thị trấn</w:t>
            </w:r>
          </w:p>
          <w:p w:rsidR="00210DF8" w:rsidRPr="00D4055E" w:rsidRDefault="00210DF8" w:rsidP="00ED0EE5">
            <w:pPr>
              <w:spacing w:before="100" w:beforeAutospacing="1" w:after="100" w:afterAutospacing="1"/>
              <w:jc w:val="both"/>
              <w:rPr>
                <w:color w:val="222222"/>
                <w:sz w:val="28"/>
                <w:szCs w:val="28"/>
              </w:rPr>
            </w:pPr>
            <w:r w:rsidRPr="00D4055E">
              <w:rPr>
                <w:i/>
                <w:iCs/>
                <w:color w:val="000000"/>
                <w:sz w:val="28"/>
                <w:szCs w:val="28"/>
              </w:rPr>
              <w:t>Tỷ lệ % = (Tổng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4</w:t>
            </w:r>
          </w:p>
        </w:tc>
        <w:tc>
          <w:tcPr>
            <w:tcW w:w="2430"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Pr>
                <w:bCs/>
                <w:color w:val="000000"/>
                <w:sz w:val="28"/>
                <w:szCs w:val="28"/>
              </w:rPr>
              <w:t>Tổ chức 42  cuộc họp tại các thôn buôn như thôn 1, 2, 4a, 4b, 5a, 5b, 6, 10, 8a, 8b, 9b, 9a, 11 ,7b,7a,7c,buôn hiao 1, buôn hiao 2, để nhân dân quyết định về vấn đề xây dựng kinh phí làm hội trường và làm đường giao thông nông thôn</w:t>
            </w:r>
          </w:p>
        </w:tc>
        <w:tc>
          <w:tcPr>
            <w:tcW w:w="925" w:type="dxa"/>
            <w:shd w:val="clear" w:color="auto" w:fill="auto"/>
            <w:vAlign w:val="center"/>
          </w:tcPr>
          <w:p w:rsidR="00210DF8" w:rsidRPr="00D4055E" w:rsidRDefault="00210DF8" w:rsidP="00ED0EE5">
            <w:pPr>
              <w:spacing w:before="100" w:beforeAutospacing="1" w:after="100" w:afterAutospacing="1"/>
              <w:jc w:val="center"/>
              <w:rPr>
                <w:bCs/>
                <w:color w:val="000000"/>
                <w:sz w:val="28"/>
                <w:szCs w:val="28"/>
              </w:rPr>
            </w:pPr>
            <w:r w:rsidRPr="00D4055E">
              <w:rPr>
                <w:bCs/>
                <w:color w:val="000000"/>
                <w:sz w:val="28"/>
                <w:szCs w:val="28"/>
              </w:rPr>
              <w:t>100%</w:t>
            </w:r>
          </w:p>
        </w:tc>
        <w:tc>
          <w:tcPr>
            <w:tcW w:w="1346" w:type="dxa"/>
            <w:shd w:val="clear" w:color="auto" w:fill="auto"/>
            <w:vAlign w:val="center"/>
          </w:tcPr>
          <w:p w:rsidR="00210DF8" w:rsidRPr="00D4055E" w:rsidRDefault="00210DF8" w:rsidP="00ED0EE5">
            <w:pPr>
              <w:spacing w:before="100" w:beforeAutospacing="1" w:after="100" w:afterAutospacing="1"/>
              <w:jc w:val="center"/>
              <w:rPr>
                <w:bCs/>
                <w:color w:val="000000"/>
                <w:sz w:val="28"/>
                <w:szCs w:val="28"/>
              </w:rPr>
            </w:pPr>
            <w:r w:rsidRPr="00D4055E">
              <w:rPr>
                <w:bCs/>
                <w:color w:val="000000"/>
                <w:sz w:val="28"/>
                <w:szCs w:val="28"/>
              </w:rPr>
              <w:t>4</w:t>
            </w:r>
          </w:p>
        </w:tc>
        <w:tc>
          <w:tcPr>
            <w:tcW w:w="1346"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sidRPr="00D4055E">
              <w:rPr>
                <w:b/>
                <w:bCs/>
                <w:color w:val="000000"/>
                <w:sz w:val="28"/>
                <w:szCs w:val="28"/>
              </w:rPr>
              <w:t>VP</w:t>
            </w:r>
          </w:p>
        </w:tc>
      </w:tr>
      <w:tr w:rsidR="00210DF8" w:rsidRPr="00D72B4A" w:rsidTr="00ED0EE5">
        <w:trPr>
          <w:trHeight w:val="720"/>
        </w:trPr>
        <w:tc>
          <w:tcPr>
            <w:tcW w:w="1742" w:type="dxa"/>
            <w:vMerge w:val="restart"/>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a) Đạt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4</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100%</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4</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b) Từ 90% đến dưới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3</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c) Từ 80% đến dưới 90%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2</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d) Từ 70% đến dưới 80%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đ) Từ 50% đến dưới 70%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0,25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e) Dưới 50%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Chỉ tiêu 5</w:t>
            </w: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b/>
                <w:bCs/>
                <w:color w:val="000000"/>
                <w:sz w:val="28"/>
                <w:szCs w:val="28"/>
              </w:rPr>
              <w:t xml:space="preserve">Tổ chức để Nhân dân trực tiếp hoặc thông qua Ban Thanh tra nhân dân, Ban giám sát đầu tư của cộng đồng thực hiện giám sát </w:t>
            </w:r>
            <w:r w:rsidRPr="00D4055E">
              <w:rPr>
                <w:b/>
                <w:bCs/>
                <w:color w:val="000000"/>
                <w:sz w:val="28"/>
                <w:szCs w:val="28"/>
              </w:rPr>
              <w:lastRenderedPageBreak/>
              <w:t>các nội dung theo đúng quy định pháp luật về thực hiện dân chủ ở xã, phường, thị trấn</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lastRenderedPageBreak/>
              <w:t>5</w:t>
            </w:r>
          </w:p>
        </w:tc>
        <w:tc>
          <w:tcPr>
            <w:tcW w:w="2430" w:type="dxa"/>
            <w:shd w:val="clear" w:color="auto" w:fill="auto"/>
            <w:vAlign w:val="center"/>
          </w:tcPr>
          <w:p w:rsidR="00210DF8" w:rsidRPr="00D4055E" w:rsidRDefault="00210DF8" w:rsidP="00ED0EE5">
            <w:pPr>
              <w:spacing w:before="100" w:beforeAutospacing="1" w:after="100" w:afterAutospacing="1"/>
              <w:jc w:val="center"/>
              <w:rPr>
                <w:bCs/>
                <w:color w:val="000000"/>
                <w:sz w:val="28"/>
                <w:szCs w:val="28"/>
              </w:rPr>
            </w:pPr>
            <w:r>
              <w:rPr>
                <w:bCs/>
                <w:color w:val="000000"/>
                <w:sz w:val="28"/>
                <w:szCs w:val="28"/>
              </w:rPr>
              <w:t xml:space="preserve">Tổ chức được 03 cuộc giám sát cộng đồng </w:t>
            </w:r>
          </w:p>
        </w:tc>
        <w:tc>
          <w:tcPr>
            <w:tcW w:w="925"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sidRPr="00D4055E">
              <w:rPr>
                <w:b/>
                <w:bCs/>
                <w:color w:val="000000"/>
                <w:sz w:val="28"/>
                <w:szCs w:val="28"/>
              </w:rPr>
              <w:t>5</w:t>
            </w:r>
          </w:p>
        </w:tc>
        <w:tc>
          <w:tcPr>
            <w:tcW w:w="1346"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sidRPr="00D4055E">
              <w:rPr>
                <w:b/>
                <w:bCs/>
                <w:color w:val="000000"/>
                <w:sz w:val="28"/>
                <w:szCs w:val="28"/>
              </w:rPr>
              <w:t>VP</w:t>
            </w:r>
          </w:p>
        </w:tc>
      </w:tr>
      <w:tr w:rsidR="00210DF8" w:rsidRPr="00D72B4A" w:rsidTr="00ED0EE5">
        <w:trPr>
          <w:trHeight w:val="720"/>
        </w:trPr>
        <w:tc>
          <w:tcPr>
            <w:tcW w:w="1742" w:type="dxa"/>
            <w:vMerge w:val="restart"/>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1. Các nội dung để Nhân dân giám sát</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4</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4</w:t>
            </w: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4</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a) Tổ chức giám sát từ 04 (bốn) nội dung trở lên</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4</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4</w:t>
            </w: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4</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b) Tổ chức giám sát 03 (ba) nội dung</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3</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c) Tổ chức giám sát 02 (hai) nội dung</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2</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d) Tổ chức giám sát 01 (một) nội dung</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đ) Không tổ chức giám sát</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2. Cung cấp đầy đủ, kịp thời các thông tin, tài liệu cần thiết cho Ban thanh tra nhân dân, Ban giám sát đầu tư của cộng đồng</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1</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Tiêu chí 5</w:t>
            </w: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b/>
                <w:bCs/>
                <w:color w:val="000000"/>
                <w:sz w:val="28"/>
                <w:szCs w:val="28"/>
              </w:rPr>
              <w:t>Tổ chức tiếp công dân, giải quyết kiến nghị, phản ánh, khiếu nại, tố cáo, thủ tục hành chính; bảo đảm an ninh quốc gia, trật tự, an toàn xã hội</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25</w:t>
            </w:r>
          </w:p>
        </w:tc>
        <w:tc>
          <w:tcPr>
            <w:tcW w:w="2430"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rPr>
                <w:b/>
                <w:bCs/>
                <w:color w:val="000000"/>
                <w:sz w:val="28"/>
                <w:szCs w:val="28"/>
              </w:rPr>
            </w:pPr>
            <w:r>
              <w:rPr>
                <w:b/>
                <w:bCs/>
                <w:color w:val="000000"/>
                <w:sz w:val="28"/>
                <w:szCs w:val="28"/>
              </w:rPr>
              <w:t>25</w:t>
            </w:r>
          </w:p>
        </w:tc>
        <w:tc>
          <w:tcPr>
            <w:tcW w:w="1346"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p>
        </w:tc>
      </w:tr>
      <w:tr w:rsidR="00210DF8" w:rsidRPr="00D72B4A" w:rsidTr="00ED0EE5">
        <w:trPr>
          <w:trHeight w:val="720"/>
        </w:trPr>
        <w:tc>
          <w:tcPr>
            <w:tcW w:w="1742"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Chỉ tiêu 1</w:t>
            </w: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b/>
                <w:bCs/>
                <w:color w:val="000000"/>
                <w:sz w:val="28"/>
                <w:szCs w:val="28"/>
              </w:rPr>
              <w:t>Tổ chức tiếp công dân, tiếp nhận, giải quyết kiến nghị, phản ánh, khiếu nại, tố cáo theo đúng quy định pháp luật về tiếp công dân, khiếu nại, tố cáo</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7</w:t>
            </w:r>
          </w:p>
        </w:tc>
        <w:tc>
          <w:tcPr>
            <w:tcW w:w="2430"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Pr>
                <w:bCs/>
                <w:color w:val="000000"/>
                <w:sz w:val="28"/>
                <w:szCs w:val="28"/>
              </w:rPr>
              <w:t xml:space="preserve"> Báo cáo 446 ngày 08/12/2023</w:t>
            </w:r>
            <w:r w:rsidRPr="00D4055E">
              <w:rPr>
                <w:bCs/>
                <w:color w:val="000000"/>
                <w:sz w:val="28"/>
                <w:szCs w:val="28"/>
              </w:rPr>
              <w:t>, về công tác tiếp công dân</w:t>
            </w:r>
          </w:p>
        </w:tc>
        <w:tc>
          <w:tcPr>
            <w:tcW w:w="925"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sidRPr="00D4055E">
              <w:rPr>
                <w:b/>
                <w:bCs/>
                <w:color w:val="000000"/>
                <w:sz w:val="28"/>
                <w:szCs w:val="28"/>
              </w:rPr>
              <w:t>7</w:t>
            </w:r>
          </w:p>
        </w:tc>
        <w:tc>
          <w:tcPr>
            <w:tcW w:w="1346"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sidRPr="00D4055E">
              <w:rPr>
                <w:b/>
                <w:bCs/>
                <w:color w:val="000000"/>
                <w:sz w:val="28"/>
                <w:szCs w:val="28"/>
              </w:rPr>
              <w:t>VP, TP</w:t>
            </w:r>
          </w:p>
        </w:tc>
      </w:tr>
      <w:tr w:rsidR="00210DF8" w:rsidRPr="00D72B4A" w:rsidTr="00ED0EE5">
        <w:trPr>
          <w:trHeight w:val="720"/>
        </w:trPr>
        <w:tc>
          <w:tcPr>
            <w:tcW w:w="1742" w:type="dxa"/>
            <w:vMerge w:val="restart"/>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1. Tổ chức tiếp công dân</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3</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3</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a) Có nội quy tiếp công dân</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0,5</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b) Bố trí địa điểm, các điều kiện cần thiết, phân công người tiếp công dân; niêm yết công khai lịch tiếp công dân của Chủ tịch Ủy ban nhân dân cấp xã tại trụ sở</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0,5</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c) Thực hiện đầy đủ, đúng trách nhiệm tiếp công dân tại trụ sở Ủy ban nhân dân cấp xã (ít nhất 01 ngày trong 01 tuần) và tiếp công dân đột xuất (nếu có)</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1</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d) Phối hợp, xử lý kịp thời vụ việc nhiều người cùng khiếu nại, tố cáo, kiến nghị, phản ánh về một nội dung; bảo đảm an toàn, trật tự cho hoạt động tiếp công dân</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1</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2. Tiếp nhận, giải quyết kiến nghị, phản ánh</w:t>
            </w:r>
          </w:p>
          <w:p w:rsidR="00210DF8" w:rsidRPr="00D4055E" w:rsidRDefault="00210DF8" w:rsidP="00ED0EE5">
            <w:pPr>
              <w:spacing w:before="100" w:beforeAutospacing="1" w:after="100" w:afterAutospacing="1"/>
              <w:jc w:val="both"/>
              <w:rPr>
                <w:color w:val="222222"/>
                <w:sz w:val="28"/>
                <w:szCs w:val="28"/>
              </w:rPr>
            </w:pPr>
            <w:r w:rsidRPr="00D4055E">
              <w:rPr>
                <w:i/>
                <w:iCs/>
                <w:color w:val="000000"/>
                <w:sz w:val="28"/>
                <w:szCs w:val="28"/>
              </w:rPr>
              <w:t>Tỷ lệ % = (Tổng số kiến nghị, phản ánh được giải quyết đúng quy định pháp luật/Tổng số kiến nghị, phản ánh đủ điều kiện giải quyết đã được tiếp nhận) x 100</w:t>
            </w:r>
          </w:p>
          <w:p w:rsidR="00210DF8" w:rsidRPr="00D4055E" w:rsidRDefault="00210DF8" w:rsidP="00ED0EE5">
            <w:pPr>
              <w:spacing w:before="100" w:beforeAutospacing="1" w:after="100" w:afterAutospacing="1"/>
              <w:jc w:val="both"/>
              <w:rPr>
                <w:color w:val="222222"/>
                <w:sz w:val="28"/>
                <w:szCs w:val="28"/>
              </w:rPr>
            </w:pPr>
            <w:r w:rsidRPr="00D4055E">
              <w:rPr>
                <w:i/>
                <w:iCs/>
                <w:color w:val="000000"/>
                <w:sz w:val="28"/>
                <w:szCs w:val="28"/>
              </w:rPr>
              <w:t>(Trong năm đánh giá không có kiến nghị, phản ánh được tính 02 điểm)</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2</w:t>
            </w:r>
          </w:p>
        </w:tc>
        <w:tc>
          <w:tcPr>
            <w:tcW w:w="2430" w:type="dxa"/>
            <w:shd w:val="clear" w:color="auto" w:fill="auto"/>
          </w:tcPr>
          <w:p w:rsidR="00210DF8" w:rsidRDefault="00210DF8" w:rsidP="00ED0EE5">
            <w:r w:rsidRPr="00D4055E">
              <w:rPr>
                <w:bCs/>
                <w:color w:val="000000"/>
                <w:sz w:val="28"/>
                <w:szCs w:val="28"/>
              </w:rPr>
              <w:t>Báo cáo 295 ngày 03/11/2022, về công tác tiếp công dân</w:t>
            </w: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100%</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2</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a) Đạt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2</w:t>
            </w:r>
          </w:p>
        </w:tc>
        <w:tc>
          <w:tcPr>
            <w:tcW w:w="2430" w:type="dxa"/>
            <w:shd w:val="clear" w:color="auto" w:fill="auto"/>
          </w:tcPr>
          <w:p w:rsidR="00210DF8" w:rsidRDefault="00210DF8" w:rsidP="00ED0EE5">
            <w:r w:rsidRPr="00D4055E">
              <w:rPr>
                <w:bCs/>
                <w:color w:val="000000"/>
                <w:sz w:val="28"/>
                <w:szCs w:val="28"/>
              </w:rPr>
              <w:t>Báo cáo 295 ngày 03/11/2022, về công tác tiếp công dân</w:t>
            </w: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100%</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2</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b) Từ 90% đến dưới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c) Từ 80% đến dưới 90%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d) Từ 70% đến dưới 80%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đ) Từ 50% đến dưới 70%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0,25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e) Dưới 50%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3. Tiếp nhận, giải quyết khiếu nại, tố cáo</w:t>
            </w:r>
          </w:p>
          <w:p w:rsidR="00210DF8" w:rsidRPr="00D4055E" w:rsidRDefault="00210DF8" w:rsidP="00ED0EE5">
            <w:pPr>
              <w:spacing w:before="100" w:beforeAutospacing="1" w:after="100" w:afterAutospacing="1"/>
              <w:jc w:val="both"/>
              <w:rPr>
                <w:color w:val="222222"/>
                <w:sz w:val="28"/>
                <w:szCs w:val="28"/>
              </w:rPr>
            </w:pPr>
            <w:r w:rsidRPr="00D4055E">
              <w:rPr>
                <w:i/>
                <w:iCs/>
                <w:color w:val="000000"/>
                <w:sz w:val="28"/>
                <w:szCs w:val="28"/>
              </w:rPr>
              <w:t>Tỷ lệ %= (Tổng số khiếu nại, tố cáo được giải quyết đúng quy định pháp luật/Tổng số khiếu nại, tố cáo đủ điều kiện giải quyết đã được tiếp nhận) x 100</w:t>
            </w:r>
          </w:p>
          <w:p w:rsidR="00210DF8" w:rsidRPr="00D4055E" w:rsidRDefault="00210DF8" w:rsidP="00ED0EE5">
            <w:pPr>
              <w:spacing w:before="100" w:beforeAutospacing="1" w:after="100" w:afterAutospacing="1"/>
              <w:jc w:val="both"/>
              <w:rPr>
                <w:color w:val="222222"/>
                <w:sz w:val="28"/>
                <w:szCs w:val="28"/>
              </w:rPr>
            </w:pPr>
            <w:r w:rsidRPr="00D4055E">
              <w:rPr>
                <w:i/>
                <w:iCs/>
                <w:color w:val="000000"/>
                <w:sz w:val="28"/>
                <w:szCs w:val="28"/>
              </w:rPr>
              <w:t>(Trong năm đánh giá không có khiếu nại, tố cáo được tính 02 điểm)</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2</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i/>
                <w:iCs/>
                <w:color w:val="000000"/>
                <w:sz w:val="28"/>
                <w:szCs w:val="28"/>
              </w:rPr>
              <w:t>Trong năm đánh giá không có khiếu nại, tố cáo</w:t>
            </w: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2</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a) Đạt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2</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b) Từ 90% đến dưới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c) Từ 80% đến dưới 90%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d) Từ 70% đến dưới 80%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đ) Từ 50% đến dưới 70%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0,25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e) Dưới 50%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Chỉ tiêu 2</w:t>
            </w: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b/>
                <w:bCs/>
                <w:color w:val="000000"/>
                <w:sz w:val="28"/>
                <w:szCs w:val="28"/>
              </w:rPr>
              <w:t>Tiếp nhận, giải quyết thủ tục hành chính theo đúng quy định pháp luật về giải quyết thủ tục hành chính</w:t>
            </w:r>
          </w:p>
          <w:p w:rsidR="00210DF8" w:rsidRPr="00D4055E" w:rsidRDefault="00210DF8" w:rsidP="00ED0EE5">
            <w:pPr>
              <w:spacing w:before="100" w:beforeAutospacing="1" w:after="100" w:afterAutospacing="1"/>
              <w:jc w:val="both"/>
              <w:rPr>
                <w:color w:val="222222"/>
                <w:sz w:val="28"/>
                <w:szCs w:val="28"/>
              </w:rPr>
            </w:pPr>
            <w:r w:rsidRPr="00D4055E">
              <w:rPr>
                <w:i/>
                <w:iCs/>
                <w:color w:val="000000"/>
                <w:sz w:val="28"/>
                <w:szCs w:val="28"/>
              </w:rPr>
              <w:t>Tỷ lệ % = (Tổng số hồ sơ thủ tục hành chính được giải quyết đúng quy định pháp luật/Tổng số hồ sơ thủ tục hành chính đủ điều kiện giải quyết đã được tiếp nhận) x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7</w:t>
            </w:r>
          </w:p>
        </w:tc>
        <w:tc>
          <w:tcPr>
            <w:tcW w:w="2430" w:type="dxa"/>
            <w:shd w:val="clear" w:color="auto" w:fill="auto"/>
            <w:vAlign w:val="center"/>
          </w:tcPr>
          <w:p w:rsidR="00210DF8" w:rsidRPr="00D4055E" w:rsidRDefault="00210DF8" w:rsidP="00ED0EE5">
            <w:pPr>
              <w:spacing w:before="100" w:beforeAutospacing="1" w:after="100" w:afterAutospacing="1"/>
              <w:jc w:val="center"/>
              <w:rPr>
                <w:bCs/>
                <w:color w:val="000000"/>
                <w:sz w:val="28"/>
                <w:szCs w:val="28"/>
              </w:rPr>
            </w:pPr>
            <w:r>
              <w:rPr>
                <w:bCs/>
                <w:color w:val="000000"/>
                <w:sz w:val="28"/>
                <w:szCs w:val="28"/>
              </w:rPr>
              <w:t>Báo cáo số 451</w:t>
            </w:r>
            <w:r w:rsidRPr="00D4055E">
              <w:rPr>
                <w:bCs/>
                <w:color w:val="000000"/>
                <w:sz w:val="28"/>
                <w:szCs w:val="28"/>
              </w:rPr>
              <w:t xml:space="preserve"> ngày</w:t>
            </w:r>
            <w:r>
              <w:rPr>
                <w:bCs/>
                <w:color w:val="000000"/>
                <w:sz w:val="28"/>
                <w:szCs w:val="28"/>
              </w:rPr>
              <w:t xml:space="preserve"> 15/12/2023</w:t>
            </w:r>
          </w:p>
        </w:tc>
        <w:tc>
          <w:tcPr>
            <w:tcW w:w="925"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sidRPr="00D4055E">
              <w:rPr>
                <w:b/>
                <w:bCs/>
                <w:color w:val="000000"/>
                <w:sz w:val="28"/>
                <w:szCs w:val="28"/>
              </w:rPr>
              <w:t>7</w:t>
            </w:r>
          </w:p>
        </w:tc>
        <w:tc>
          <w:tcPr>
            <w:tcW w:w="1346"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sidRPr="00D4055E">
              <w:rPr>
                <w:b/>
                <w:bCs/>
                <w:color w:val="000000"/>
                <w:sz w:val="28"/>
                <w:szCs w:val="28"/>
              </w:rPr>
              <w:t>VP, TP</w:t>
            </w:r>
          </w:p>
        </w:tc>
      </w:tr>
      <w:tr w:rsidR="00210DF8" w:rsidRPr="00D72B4A" w:rsidTr="00ED0EE5">
        <w:trPr>
          <w:trHeight w:val="720"/>
        </w:trPr>
        <w:tc>
          <w:tcPr>
            <w:tcW w:w="1742" w:type="dxa"/>
            <w:vMerge w:val="restart"/>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a) Đạt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7</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Pr>
                <w:color w:val="000000"/>
                <w:sz w:val="28"/>
                <w:szCs w:val="28"/>
              </w:rPr>
              <w:t>1691/1691</w:t>
            </w: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100%</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7</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b) Từ 95% đến dưới 100%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6</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c) Từ 90% đến dưới 95%</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d) Từ 85% đến dưới 90%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4</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đ) Từ 80% đến dưới 85%</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3</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e) Từ 75% đến dưới 80%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2</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g) Từ 70% đến dưới 75%</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1</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h) Từ 50% đến dưới 70%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0,25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i) Dưới 50%</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Chỉ tiêu 3</w:t>
            </w: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b/>
                <w:bCs/>
                <w:color w:val="000000"/>
                <w:sz w:val="28"/>
                <w:szCs w:val="28"/>
              </w:rPr>
              <w:t>Không có cán bộ, công chức bị xử lý kỷ luật hành chính hoặc bị truy cứu trách nhiệm hình sự</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5</w:t>
            </w:r>
          </w:p>
        </w:tc>
        <w:tc>
          <w:tcPr>
            <w:tcW w:w="2430"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Pr>
                <w:b/>
                <w:bCs/>
                <w:color w:val="000000"/>
                <w:sz w:val="28"/>
                <w:szCs w:val="28"/>
              </w:rPr>
              <w:t>5</w:t>
            </w:r>
          </w:p>
        </w:tc>
        <w:tc>
          <w:tcPr>
            <w:tcW w:w="1346"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sidRPr="00D4055E">
              <w:rPr>
                <w:b/>
                <w:bCs/>
                <w:color w:val="000000"/>
                <w:sz w:val="28"/>
                <w:szCs w:val="28"/>
              </w:rPr>
              <w:t>VP, TP</w:t>
            </w:r>
          </w:p>
        </w:tc>
      </w:tr>
      <w:tr w:rsidR="00210DF8" w:rsidRPr="00D72B4A" w:rsidTr="00ED0EE5">
        <w:trPr>
          <w:trHeight w:val="720"/>
        </w:trPr>
        <w:tc>
          <w:tcPr>
            <w:tcW w:w="1742" w:type="dxa"/>
            <w:vMerge w:val="restart"/>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a) Không có cán bộ, công chức bị xử lý kỷ luật hành chính hoặc bị truy cứu trách nhiệm hình sự</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5</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0</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shd w:val="clear" w:color="auto" w:fill="auto"/>
            <w:vAlign w:val="center"/>
            <w:hideMark/>
          </w:tcPr>
          <w:p w:rsidR="00210DF8" w:rsidRPr="00D4055E" w:rsidRDefault="00210DF8" w:rsidP="00ED0EE5">
            <w:pPr>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b) Có cán bộ, công chức bị xử lý kỷ luật hành chính hoặc bị truy cứu trách nhiệm hình sự</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Chỉ tiêu 4</w:t>
            </w: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b/>
                <w:bCs/>
                <w:color w:val="000000"/>
                <w:sz w:val="28"/>
                <w:szCs w:val="28"/>
              </w:rPr>
              <w:t>Đạt tiêu chuẩn “An toàn về an ninh, trật tự” theo đúng quy định pháp luật về an ninh quốc gia, trật tự, an toàn xã hội</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6</w:t>
            </w:r>
          </w:p>
        </w:tc>
        <w:tc>
          <w:tcPr>
            <w:tcW w:w="2430" w:type="dxa"/>
            <w:shd w:val="clear" w:color="auto" w:fill="auto"/>
            <w:vAlign w:val="center"/>
          </w:tcPr>
          <w:p w:rsidR="00210DF8" w:rsidRPr="00D4055E" w:rsidRDefault="00210DF8" w:rsidP="00ED0EE5">
            <w:pPr>
              <w:spacing w:before="100" w:beforeAutospacing="1" w:after="100" w:afterAutospacing="1"/>
              <w:jc w:val="center"/>
              <w:rPr>
                <w:bCs/>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r>
              <w:rPr>
                <w:b/>
                <w:bCs/>
                <w:color w:val="000000"/>
                <w:sz w:val="28"/>
                <w:szCs w:val="28"/>
              </w:rPr>
              <w:t>6</w:t>
            </w:r>
          </w:p>
        </w:tc>
        <w:tc>
          <w:tcPr>
            <w:tcW w:w="1346" w:type="dxa"/>
            <w:shd w:val="clear" w:color="auto" w:fill="auto"/>
            <w:vAlign w:val="center"/>
          </w:tcPr>
          <w:p w:rsidR="00210DF8" w:rsidRPr="00D4055E" w:rsidRDefault="00210DF8" w:rsidP="00ED0EE5">
            <w:pPr>
              <w:spacing w:before="100" w:beforeAutospacing="1" w:after="100" w:afterAutospacing="1"/>
              <w:rPr>
                <w:b/>
                <w:bCs/>
                <w:color w:val="000000"/>
                <w:sz w:val="28"/>
                <w:szCs w:val="28"/>
              </w:rPr>
            </w:pPr>
            <w:r w:rsidRPr="00D4055E">
              <w:rPr>
                <w:b/>
                <w:bCs/>
                <w:color w:val="000000"/>
                <w:sz w:val="28"/>
                <w:szCs w:val="28"/>
              </w:rPr>
              <w:t>CA</w:t>
            </w:r>
          </w:p>
        </w:tc>
      </w:tr>
      <w:tr w:rsidR="00210DF8" w:rsidRPr="00D72B4A" w:rsidTr="00ED0EE5">
        <w:trPr>
          <w:trHeight w:val="720"/>
        </w:trPr>
        <w:tc>
          <w:tcPr>
            <w:tcW w:w="1742" w:type="dxa"/>
            <w:vMerge w:val="restart"/>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p>
        </w:tc>
        <w:tc>
          <w:tcPr>
            <w:tcW w:w="5331" w:type="dxa"/>
            <w:gridSpan w:val="2"/>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a) Đạt tiêu chuẩn “An toàn về an ninh, trật tự”</w:t>
            </w:r>
          </w:p>
        </w:tc>
        <w:tc>
          <w:tcPr>
            <w:tcW w:w="865" w:type="dxa"/>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6</w:t>
            </w:r>
          </w:p>
        </w:tc>
        <w:tc>
          <w:tcPr>
            <w:tcW w:w="2430"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r w:rsidRPr="00D4055E">
              <w:rPr>
                <w:color w:val="000000"/>
                <w:sz w:val="28"/>
                <w:szCs w:val="28"/>
              </w:rPr>
              <w:t>0</w:t>
            </w:r>
          </w:p>
        </w:tc>
        <w:tc>
          <w:tcPr>
            <w:tcW w:w="1346" w:type="dxa"/>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1742" w:type="dxa"/>
            <w:vMerge/>
            <w:tcBorders>
              <w:bottom w:val="single" w:sz="4" w:space="0" w:color="auto"/>
            </w:tcBorders>
            <w:shd w:val="clear" w:color="auto" w:fill="auto"/>
            <w:hideMark/>
          </w:tcPr>
          <w:p w:rsidR="00210DF8" w:rsidRPr="00D4055E" w:rsidRDefault="00210DF8" w:rsidP="00ED0EE5">
            <w:pPr>
              <w:jc w:val="both"/>
              <w:rPr>
                <w:color w:val="222222"/>
                <w:sz w:val="28"/>
                <w:szCs w:val="28"/>
              </w:rPr>
            </w:pPr>
          </w:p>
        </w:tc>
        <w:tc>
          <w:tcPr>
            <w:tcW w:w="5331" w:type="dxa"/>
            <w:gridSpan w:val="2"/>
            <w:tcBorders>
              <w:bottom w:val="single" w:sz="4" w:space="0" w:color="auto"/>
            </w:tcBorders>
            <w:shd w:val="clear" w:color="auto" w:fill="auto"/>
            <w:vAlign w:val="center"/>
            <w:hideMark/>
          </w:tcPr>
          <w:p w:rsidR="00210DF8" w:rsidRPr="00D4055E" w:rsidRDefault="00210DF8" w:rsidP="00ED0EE5">
            <w:pPr>
              <w:spacing w:before="100" w:beforeAutospacing="1" w:after="100" w:afterAutospacing="1"/>
              <w:jc w:val="both"/>
              <w:rPr>
                <w:color w:val="222222"/>
                <w:sz w:val="28"/>
                <w:szCs w:val="28"/>
              </w:rPr>
            </w:pPr>
            <w:r w:rsidRPr="00D4055E">
              <w:rPr>
                <w:color w:val="000000"/>
                <w:sz w:val="28"/>
                <w:szCs w:val="28"/>
              </w:rPr>
              <w:t>b) Không đạt tiêu chuẩn “An toàn về an ninh, trật tự”</w:t>
            </w:r>
          </w:p>
        </w:tc>
        <w:tc>
          <w:tcPr>
            <w:tcW w:w="865" w:type="dxa"/>
            <w:tcBorders>
              <w:bottom w:val="single" w:sz="4" w:space="0" w:color="auto"/>
            </w:tcBorders>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color w:val="000000"/>
                <w:sz w:val="28"/>
                <w:szCs w:val="28"/>
              </w:rPr>
              <w:t>0</w:t>
            </w:r>
          </w:p>
        </w:tc>
        <w:tc>
          <w:tcPr>
            <w:tcW w:w="2430" w:type="dxa"/>
            <w:tcBorders>
              <w:bottom w:val="single" w:sz="4" w:space="0" w:color="auto"/>
            </w:tcBorders>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925" w:type="dxa"/>
            <w:tcBorders>
              <w:bottom w:val="single" w:sz="4" w:space="0" w:color="auto"/>
            </w:tcBorders>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tcBorders>
              <w:bottom w:val="single" w:sz="4" w:space="0" w:color="auto"/>
            </w:tcBorders>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c>
          <w:tcPr>
            <w:tcW w:w="1346" w:type="dxa"/>
            <w:tcBorders>
              <w:bottom w:val="single" w:sz="4" w:space="0" w:color="auto"/>
            </w:tcBorders>
            <w:shd w:val="clear" w:color="auto" w:fill="auto"/>
            <w:vAlign w:val="center"/>
          </w:tcPr>
          <w:p w:rsidR="00210DF8" w:rsidRPr="00D4055E" w:rsidRDefault="00210DF8" w:rsidP="00ED0EE5">
            <w:pPr>
              <w:spacing w:before="100" w:beforeAutospacing="1" w:after="100" w:afterAutospacing="1"/>
              <w:jc w:val="center"/>
              <w:rPr>
                <w:color w:val="000000"/>
                <w:sz w:val="28"/>
                <w:szCs w:val="28"/>
              </w:rPr>
            </w:pPr>
          </w:p>
        </w:tc>
      </w:tr>
      <w:tr w:rsidR="00210DF8" w:rsidRPr="00D72B4A" w:rsidTr="00ED0EE5">
        <w:trPr>
          <w:trHeight w:val="720"/>
        </w:trPr>
        <w:tc>
          <w:tcPr>
            <w:tcW w:w="70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TỔNG CỘNG</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DF8" w:rsidRPr="00D4055E" w:rsidRDefault="00210DF8" w:rsidP="00ED0EE5">
            <w:pPr>
              <w:spacing w:before="100" w:beforeAutospacing="1" w:after="100" w:afterAutospacing="1"/>
              <w:jc w:val="center"/>
              <w:rPr>
                <w:color w:val="222222"/>
                <w:sz w:val="28"/>
                <w:szCs w:val="28"/>
              </w:rPr>
            </w:pPr>
            <w:r w:rsidRPr="00D4055E">
              <w:rPr>
                <w:b/>
                <w:bCs/>
                <w:color w:val="000000"/>
                <w:sz w:val="28"/>
                <w:szCs w:val="28"/>
              </w:rPr>
              <w:t>100</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210DF8" w:rsidRPr="00D4055E" w:rsidRDefault="00210DF8" w:rsidP="00ED0EE5">
            <w:pPr>
              <w:spacing w:before="100" w:beforeAutospacing="1" w:after="100" w:afterAutospacing="1"/>
              <w:rPr>
                <w:b/>
                <w:bCs/>
                <w:color w:val="000000"/>
                <w:sz w:val="28"/>
                <w:szCs w:val="28"/>
              </w:rPr>
            </w:pPr>
            <w:r>
              <w:rPr>
                <w:b/>
                <w:bCs/>
                <w:color w:val="000000"/>
                <w:sz w:val="28"/>
                <w:szCs w:val="28"/>
              </w:rPr>
              <w:t>98</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210DF8" w:rsidRPr="00D4055E" w:rsidRDefault="00210DF8" w:rsidP="00ED0EE5">
            <w:pPr>
              <w:spacing w:before="100" w:beforeAutospacing="1" w:after="100" w:afterAutospacing="1"/>
              <w:jc w:val="center"/>
              <w:rPr>
                <w:b/>
                <w:bCs/>
                <w:color w:val="000000"/>
                <w:sz w:val="28"/>
                <w:szCs w:val="28"/>
              </w:rPr>
            </w:pPr>
          </w:p>
        </w:tc>
      </w:tr>
      <w:tr w:rsidR="00210DF8" w:rsidRPr="00210DF8" w:rsidTr="00ED0EE5">
        <w:tc>
          <w:tcPr>
            <w:tcW w:w="6966" w:type="dxa"/>
            <w:gridSpan w:val="2"/>
            <w:tcBorders>
              <w:top w:val="single" w:sz="4" w:space="0" w:color="auto"/>
              <w:left w:val="nil"/>
              <w:bottom w:val="nil"/>
              <w:right w:val="nil"/>
            </w:tcBorders>
            <w:shd w:val="clear" w:color="auto" w:fill="auto"/>
          </w:tcPr>
          <w:p w:rsidR="00210DF8" w:rsidRPr="00D4055E" w:rsidRDefault="00210DF8" w:rsidP="00ED0EE5">
            <w:pPr>
              <w:pStyle w:val="NormalWeb"/>
              <w:spacing w:after="120" w:afterAutospacing="0"/>
              <w:rPr>
                <w:b/>
                <w:sz w:val="28"/>
                <w:szCs w:val="28"/>
              </w:rPr>
            </w:pPr>
          </w:p>
          <w:p w:rsidR="00210DF8" w:rsidRPr="00D4055E" w:rsidRDefault="00210DF8" w:rsidP="00ED0EE5">
            <w:pPr>
              <w:pStyle w:val="NormalWeb"/>
              <w:spacing w:before="0" w:beforeAutospacing="0" w:after="0" w:afterAutospacing="0"/>
              <w:jc w:val="center"/>
              <w:rPr>
                <w:b/>
                <w:sz w:val="28"/>
                <w:szCs w:val="28"/>
              </w:rPr>
            </w:pPr>
            <w:r w:rsidRPr="00D4055E">
              <w:rPr>
                <w:b/>
                <w:sz w:val="28"/>
                <w:szCs w:val="28"/>
              </w:rPr>
              <w:t>TM. ỦY BAN NHÂN DÂN</w:t>
            </w:r>
          </w:p>
          <w:p w:rsidR="00210DF8" w:rsidRDefault="00210DF8" w:rsidP="00ED0EE5">
            <w:pPr>
              <w:jc w:val="center"/>
              <w:rPr>
                <w:b/>
                <w:sz w:val="28"/>
                <w:szCs w:val="28"/>
                <w:lang w:val="nl-NL"/>
              </w:rPr>
            </w:pPr>
            <w:r>
              <w:rPr>
                <w:b/>
                <w:szCs w:val="28"/>
                <w:lang w:val="nl-NL"/>
              </w:rPr>
              <w:t>KT CHỦ TỊCH</w:t>
            </w:r>
          </w:p>
          <w:p w:rsidR="00210DF8" w:rsidRDefault="00210DF8" w:rsidP="00ED0EE5">
            <w:pPr>
              <w:jc w:val="center"/>
              <w:rPr>
                <w:b/>
                <w:szCs w:val="28"/>
                <w:lang w:val="nl-NL"/>
              </w:rPr>
            </w:pPr>
            <w:r>
              <w:rPr>
                <w:b/>
                <w:szCs w:val="28"/>
                <w:lang w:val="nl-NL"/>
              </w:rPr>
              <w:t>PHÓ CHỦ TỊCH</w:t>
            </w:r>
          </w:p>
          <w:p w:rsidR="00210DF8" w:rsidRDefault="00210DF8" w:rsidP="00ED0EE5">
            <w:pPr>
              <w:jc w:val="center"/>
              <w:rPr>
                <w:b/>
                <w:szCs w:val="28"/>
                <w:lang w:val="nl-NL"/>
              </w:rPr>
            </w:pPr>
          </w:p>
          <w:p w:rsidR="00210DF8" w:rsidRDefault="00210DF8" w:rsidP="00ED0EE5">
            <w:pPr>
              <w:jc w:val="center"/>
              <w:rPr>
                <w:b/>
                <w:szCs w:val="28"/>
                <w:lang w:val="nl-NL"/>
              </w:rPr>
            </w:pPr>
          </w:p>
          <w:p w:rsidR="00210DF8" w:rsidRDefault="00210DF8" w:rsidP="00ED0EE5">
            <w:pPr>
              <w:jc w:val="center"/>
              <w:rPr>
                <w:b/>
                <w:szCs w:val="28"/>
                <w:lang w:val="nl-NL"/>
              </w:rPr>
            </w:pPr>
          </w:p>
          <w:p w:rsidR="00210DF8" w:rsidRDefault="00210DF8" w:rsidP="00ED0EE5">
            <w:pPr>
              <w:jc w:val="center"/>
              <w:rPr>
                <w:b/>
                <w:szCs w:val="28"/>
                <w:lang w:val="nl-NL"/>
              </w:rPr>
            </w:pPr>
            <w:r>
              <w:rPr>
                <w:b/>
                <w:szCs w:val="28"/>
                <w:lang w:val="nl-NL"/>
              </w:rPr>
              <w:t>BÀN THỊ THU</w:t>
            </w:r>
          </w:p>
          <w:p w:rsidR="00210DF8" w:rsidRPr="00210DF8" w:rsidRDefault="00210DF8" w:rsidP="00ED0EE5">
            <w:pPr>
              <w:jc w:val="center"/>
              <w:rPr>
                <w:b/>
                <w:sz w:val="28"/>
                <w:szCs w:val="28"/>
                <w:lang w:val="nl-NL"/>
              </w:rPr>
            </w:pPr>
          </w:p>
        </w:tc>
        <w:tc>
          <w:tcPr>
            <w:tcW w:w="7019" w:type="dxa"/>
            <w:gridSpan w:val="6"/>
            <w:tcBorders>
              <w:top w:val="single" w:sz="4" w:space="0" w:color="auto"/>
              <w:left w:val="nil"/>
              <w:bottom w:val="nil"/>
              <w:right w:val="nil"/>
            </w:tcBorders>
            <w:shd w:val="clear" w:color="auto" w:fill="auto"/>
          </w:tcPr>
          <w:p w:rsidR="00210DF8" w:rsidRPr="00210DF8" w:rsidRDefault="00210DF8" w:rsidP="00ED0EE5">
            <w:pPr>
              <w:pStyle w:val="NormalWeb"/>
              <w:spacing w:after="120" w:afterAutospacing="0"/>
              <w:jc w:val="center"/>
              <w:rPr>
                <w:b/>
                <w:sz w:val="28"/>
                <w:szCs w:val="28"/>
                <w:lang w:val="nl-NL"/>
              </w:rPr>
            </w:pPr>
          </w:p>
          <w:p w:rsidR="00210DF8" w:rsidRPr="00210DF8" w:rsidRDefault="00210DF8" w:rsidP="00ED0EE5">
            <w:pPr>
              <w:pStyle w:val="NormalWeb"/>
              <w:spacing w:before="0" w:beforeAutospacing="0" w:after="0" w:afterAutospacing="0"/>
              <w:jc w:val="center"/>
              <w:rPr>
                <w:b/>
                <w:sz w:val="28"/>
                <w:szCs w:val="28"/>
                <w:lang w:val="nl-NL"/>
              </w:rPr>
            </w:pPr>
            <w:r w:rsidRPr="00210DF8">
              <w:rPr>
                <w:b/>
                <w:sz w:val="28"/>
                <w:szCs w:val="28"/>
                <w:lang w:val="nl-NL"/>
              </w:rPr>
              <w:t>NGƯỜI THỰC HIỆN</w:t>
            </w:r>
          </w:p>
          <w:p w:rsidR="00210DF8" w:rsidRPr="00210DF8" w:rsidRDefault="00210DF8" w:rsidP="00ED0EE5">
            <w:pPr>
              <w:pStyle w:val="NormalWeb"/>
              <w:spacing w:after="120" w:afterAutospacing="0"/>
              <w:jc w:val="center"/>
              <w:rPr>
                <w:b/>
                <w:sz w:val="28"/>
                <w:szCs w:val="28"/>
                <w:lang w:val="nl-NL"/>
              </w:rPr>
            </w:pPr>
          </w:p>
          <w:p w:rsidR="00210DF8" w:rsidRPr="00210DF8" w:rsidRDefault="00210DF8" w:rsidP="00ED0EE5">
            <w:pPr>
              <w:pStyle w:val="NormalWeb"/>
              <w:spacing w:after="120" w:afterAutospacing="0"/>
              <w:rPr>
                <w:b/>
                <w:sz w:val="28"/>
                <w:szCs w:val="28"/>
                <w:lang w:val="nl-NL"/>
              </w:rPr>
            </w:pPr>
          </w:p>
          <w:p w:rsidR="00210DF8" w:rsidRPr="00210DF8" w:rsidRDefault="00210DF8" w:rsidP="00210DF8">
            <w:pPr>
              <w:pStyle w:val="NormalWeb"/>
              <w:spacing w:after="120" w:afterAutospacing="0"/>
              <w:jc w:val="center"/>
              <w:rPr>
                <w:b/>
                <w:sz w:val="28"/>
                <w:szCs w:val="28"/>
                <w:lang w:val="nl-NL"/>
              </w:rPr>
            </w:pPr>
            <w:r w:rsidRPr="00210DF8">
              <w:rPr>
                <w:b/>
                <w:sz w:val="28"/>
                <w:szCs w:val="28"/>
                <w:lang w:val="nl-NL"/>
              </w:rPr>
              <w:t>Nguyễn Văn Ánh</w:t>
            </w:r>
            <w:r>
              <w:rPr>
                <w:b/>
                <w:sz w:val="28"/>
                <w:szCs w:val="28"/>
                <w:lang w:val="nl-NL"/>
              </w:rPr>
              <w:t xml:space="preserve"> </w:t>
            </w:r>
            <w:bookmarkStart w:id="2" w:name="_GoBack"/>
            <w:bookmarkEnd w:id="2"/>
          </w:p>
        </w:tc>
      </w:tr>
    </w:tbl>
    <w:p w:rsidR="00155C14" w:rsidRPr="00210DF8" w:rsidRDefault="00155C14">
      <w:pPr>
        <w:rPr>
          <w:lang w:val="nl-NL"/>
        </w:rPr>
      </w:pPr>
    </w:p>
    <w:sectPr w:rsidR="00155C14" w:rsidRPr="00210DF8" w:rsidSect="00066C2C">
      <w:headerReference w:type="default" r:id="rId4"/>
      <w:pgSz w:w="16840" w:h="11907" w:orient="landscape" w:code="9"/>
      <w:pgMar w:top="1134" w:right="1134" w:bottom="990"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75E" w:rsidRDefault="00210DF8">
    <w:pPr>
      <w:pStyle w:val="Header"/>
      <w:jc w:val="center"/>
    </w:pPr>
    <w:r>
      <w:fldChar w:fldCharType="begin"/>
    </w:r>
    <w:r>
      <w:instrText xml:space="preserve"> PAGE   \* MER</w:instrText>
    </w:r>
    <w:r>
      <w:instrText xml:space="preserve">GEFORMAT </w:instrText>
    </w:r>
    <w:r>
      <w:fldChar w:fldCharType="separate"/>
    </w:r>
    <w:r>
      <w:rPr>
        <w:noProof/>
      </w:rPr>
      <w:t>28</w:t>
    </w:r>
    <w:r>
      <w:rPr>
        <w:noProof/>
      </w:rPr>
      <w:fldChar w:fldCharType="end"/>
    </w:r>
  </w:p>
  <w:p w:rsidR="0017075E" w:rsidRDefault="00210D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DF8"/>
    <w:rsid w:val="00155C14"/>
    <w:rsid w:val="00210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0DA2B-20C5-4908-900D-55758560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D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0DF8"/>
    <w:pPr>
      <w:spacing w:before="100" w:beforeAutospacing="1" w:after="100" w:afterAutospacing="1"/>
    </w:pPr>
  </w:style>
  <w:style w:type="paragraph" w:styleId="BalloonText">
    <w:name w:val="Balloon Text"/>
    <w:basedOn w:val="Normal"/>
    <w:link w:val="BalloonTextChar"/>
    <w:uiPriority w:val="99"/>
    <w:semiHidden/>
    <w:unhideWhenUsed/>
    <w:rsid w:val="00210DF8"/>
    <w:rPr>
      <w:rFonts w:ascii="Tahoma" w:hAnsi="Tahoma" w:cs="Tahoma"/>
      <w:sz w:val="16"/>
      <w:szCs w:val="16"/>
    </w:rPr>
  </w:style>
  <w:style w:type="character" w:customStyle="1" w:styleId="BalloonTextChar">
    <w:name w:val="Balloon Text Char"/>
    <w:basedOn w:val="DefaultParagraphFont"/>
    <w:link w:val="BalloonText"/>
    <w:uiPriority w:val="99"/>
    <w:semiHidden/>
    <w:rsid w:val="00210DF8"/>
    <w:rPr>
      <w:rFonts w:ascii="Tahoma" w:eastAsia="Times New Roman" w:hAnsi="Tahoma" w:cs="Tahoma"/>
      <w:sz w:val="16"/>
      <w:szCs w:val="16"/>
    </w:rPr>
  </w:style>
  <w:style w:type="paragraph" w:styleId="Header">
    <w:name w:val="header"/>
    <w:basedOn w:val="Normal"/>
    <w:link w:val="HeaderChar"/>
    <w:uiPriority w:val="99"/>
    <w:unhideWhenUsed/>
    <w:rsid w:val="00210DF8"/>
    <w:pPr>
      <w:tabs>
        <w:tab w:val="center" w:pos="4680"/>
        <w:tab w:val="right" w:pos="9360"/>
      </w:tabs>
    </w:pPr>
  </w:style>
  <w:style w:type="character" w:customStyle="1" w:styleId="HeaderChar">
    <w:name w:val="Header Char"/>
    <w:basedOn w:val="DefaultParagraphFont"/>
    <w:link w:val="Header"/>
    <w:uiPriority w:val="99"/>
    <w:rsid w:val="00210D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10DF8"/>
    <w:pPr>
      <w:tabs>
        <w:tab w:val="center" w:pos="4680"/>
        <w:tab w:val="right" w:pos="9360"/>
      </w:tabs>
    </w:pPr>
  </w:style>
  <w:style w:type="character" w:customStyle="1" w:styleId="FooterChar">
    <w:name w:val="Footer Char"/>
    <w:basedOn w:val="DefaultParagraphFont"/>
    <w:link w:val="Footer"/>
    <w:uiPriority w:val="99"/>
    <w:rsid w:val="00210DF8"/>
    <w:rPr>
      <w:rFonts w:ascii="Times New Roman" w:eastAsia="Times New Roman" w:hAnsi="Times New Roman" w:cs="Times New Roman"/>
      <w:sz w:val="24"/>
      <w:szCs w:val="24"/>
    </w:rPr>
  </w:style>
  <w:style w:type="character" w:styleId="Strong">
    <w:name w:val="Strong"/>
    <w:uiPriority w:val="22"/>
    <w:qFormat/>
    <w:rsid w:val="00210DF8"/>
    <w:rPr>
      <w:b/>
      <w:bCs/>
    </w:rPr>
  </w:style>
  <w:style w:type="character" w:styleId="Emphasis">
    <w:name w:val="Emphasis"/>
    <w:uiPriority w:val="20"/>
    <w:qFormat/>
    <w:rsid w:val="00210DF8"/>
    <w:rPr>
      <w:i/>
      <w:iCs/>
    </w:rPr>
  </w:style>
  <w:style w:type="table" w:styleId="TableGrid">
    <w:name w:val="Table Grid"/>
    <w:basedOn w:val="TableNormal"/>
    <w:uiPriority w:val="59"/>
    <w:rsid w:val="00210D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3177</Words>
  <Characters>18109</Characters>
  <Application>Microsoft Office Word</Application>
  <DocSecurity>0</DocSecurity>
  <Lines>150</Lines>
  <Paragraphs>42</Paragraphs>
  <ScaleCrop>false</ScaleCrop>
  <Company/>
  <LinksUpToDate>false</LinksUpToDate>
  <CharactersWithSpaces>21244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2023-12-28T03:50:00Z</dcterms:created>
  <dcterms:modified xsi:type="dcterms:W3CDTF">2023-12-28T04:04:00Z</dcterms:modified>
</cp:coreProperties>
</file>